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1E0" w:firstRow="1" w:lastRow="1" w:firstColumn="1" w:lastColumn="1" w:noHBand="0" w:noVBand="0"/>
      </w:tblPr>
      <w:tblGrid>
        <w:gridCol w:w="3348"/>
        <w:gridCol w:w="6116"/>
      </w:tblGrid>
      <w:tr w:rsidR="0097678D" w:rsidRPr="0022622E" w14:paraId="1E8D9F45" w14:textId="77777777">
        <w:trPr>
          <w:trHeight w:val="1278"/>
        </w:trPr>
        <w:tc>
          <w:tcPr>
            <w:tcW w:w="3348" w:type="dxa"/>
          </w:tcPr>
          <w:p w14:paraId="598DCB69" w14:textId="77777777" w:rsidR="0097678D" w:rsidRPr="0022622E" w:rsidRDefault="0097678D">
            <w:pPr>
              <w:jc w:val="center"/>
              <w:rPr>
                <w:rFonts w:ascii="Times New Roman" w:eastAsia="Times New Roman" w:hAnsi="Times New Roman" w:cs="Times New Roman"/>
                <w:b/>
                <w:color w:val="auto"/>
                <w:sz w:val="28"/>
                <w:szCs w:val="28"/>
                <w:vertAlign w:val="superscript"/>
                <w:lang w:val="en-US"/>
              </w:rPr>
            </w:pPr>
            <w:r w:rsidRPr="0022622E">
              <w:rPr>
                <w:rFonts w:ascii="Times New Roman" w:eastAsia="Times New Roman" w:hAnsi="Times New Roman" w:cs="Times New Roman"/>
                <w:b/>
                <w:color w:val="auto"/>
                <w:sz w:val="28"/>
                <w:szCs w:val="28"/>
              </w:rPr>
              <w:t>CHÍNH PHỦ</w:t>
            </w:r>
            <w:r w:rsidRPr="0022622E">
              <w:rPr>
                <w:rFonts w:ascii="Times New Roman" w:eastAsia="Times New Roman" w:hAnsi="Times New Roman" w:cs="Times New Roman"/>
                <w:b/>
                <w:color w:val="auto"/>
                <w:sz w:val="28"/>
                <w:szCs w:val="28"/>
              </w:rPr>
              <w:br/>
            </w:r>
            <w:r w:rsidRPr="0022622E">
              <w:rPr>
                <w:rFonts w:ascii="Times New Roman" w:eastAsia="Times New Roman" w:hAnsi="Times New Roman" w:cs="Times New Roman"/>
                <w:b/>
                <w:color w:val="auto"/>
                <w:sz w:val="28"/>
                <w:szCs w:val="28"/>
                <w:vertAlign w:val="superscript"/>
                <w:lang w:val="en-US"/>
              </w:rPr>
              <w:t>________</w:t>
            </w:r>
          </w:p>
          <w:p w14:paraId="2FC161F3" w14:textId="77777777" w:rsidR="0097678D" w:rsidRPr="0022622E" w:rsidRDefault="0097678D">
            <w:pPr>
              <w:shd w:val="clear" w:color="auto" w:fill="FFFFFF"/>
              <w:jc w:val="center"/>
              <w:rPr>
                <w:rFonts w:ascii="Times New Roman" w:eastAsia="Times New Roman" w:hAnsi="Times New Roman" w:cs="Times New Roman"/>
                <w:color w:val="auto"/>
                <w:sz w:val="28"/>
                <w:szCs w:val="28"/>
                <w:lang w:val="en-US"/>
              </w:rPr>
            </w:pPr>
          </w:p>
          <w:p w14:paraId="28D762D9" w14:textId="24ECE861" w:rsidR="0097678D" w:rsidRPr="0022622E" w:rsidRDefault="0097678D">
            <w:pPr>
              <w:shd w:val="clear" w:color="auto" w:fill="FFFFFF"/>
              <w:jc w:val="center"/>
              <w:rPr>
                <w:rFonts w:ascii="Times New Roman" w:eastAsia="Times New Roman" w:hAnsi="Times New Roman" w:cs="Times New Roman"/>
                <w:b/>
                <w:color w:val="auto"/>
                <w:sz w:val="28"/>
                <w:szCs w:val="28"/>
              </w:rPr>
            </w:pPr>
            <w:r w:rsidRPr="0022622E">
              <w:rPr>
                <w:rFonts w:ascii="Times New Roman" w:eastAsia="Times New Roman" w:hAnsi="Times New Roman" w:cs="Times New Roman"/>
                <w:color w:val="auto"/>
                <w:sz w:val="28"/>
                <w:szCs w:val="28"/>
              </w:rPr>
              <w:t>Số:</w:t>
            </w:r>
            <w:r>
              <w:rPr>
                <w:rFonts w:ascii="Times New Roman" w:eastAsia="Times New Roman" w:hAnsi="Times New Roman" w:cs="Times New Roman"/>
                <w:color w:val="auto"/>
                <w:sz w:val="28"/>
                <w:szCs w:val="28"/>
                <w:lang w:val="en-US"/>
              </w:rPr>
              <w:t xml:space="preserve">   </w:t>
            </w:r>
            <w:r w:rsidR="000E6D71">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lang w:val="en-US"/>
              </w:rPr>
              <w:t xml:space="preserve">  </w:t>
            </w:r>
            <w:r w:rsidRPr="0022622E">
              <w:rPr>
                <w:rFonts w:ascii="Times New Roman" w:eastAsia="Times New Roman" w:hAnsi="Times New Roman" w:cs="Times New Roman"/>
                <w:color w:val="auto"/>
                <w:sz w:val="28"/>
                <w:szCs w:val="28"/>
              </w:rPr>
              <w:t>/20</w:t>
            </w:r>
            <w:r w:rsidR="000E6D71">
              <w:rPr>
                <w:rFonts w:ascii="Times New Roman" w:eastAsia="Times New Roman" w:hAnsi="Times New Roman" w:cs="Times New Roman"/>
                <w:color w:val="auto"/>
                <w:sz w:val="28"/>
                <w:szCs w:val="28"/>
                <w:lang w:val="en-US"/>
              </w:rPr>
              <w:t>26</w:t>
            </w:r>
            <w:r w:rsidRPr="0022622E">
              <w:rPr>
                <w:rFonts w:ascii="Times New Roman" w:eastAsia="Times New Roman" w:hAnsi="Times New Roman" w:cs="Times New Roman"/>
                <w:color w:val="auto"/>
                <w:sz w:val="28"/>
                <w:szCs w:val="28"/>
              </w:rPr>
              <w:t>/NĐ-CP</w:t>
            </w:r>
          </w:p>
        </w:tc>
        <w:tc>
          <w:tcPr>
            <w:tcW w:w="6116" w:type="dxa"/>
          </w:tcPr>
          <w:p w14:paraId="69F7E1D1" w14:textId="77777777" w:rsidR="0097678D" w:rsidRPr="0022622E" w:rsidRDefault="0097678D">
            <w:pPr>
              <w:jc w:val="center"/>
              <w:rPr>
                <w:rFonts w:ascii="Times New Roman" w:eastAsia="Times New Roman" w:hAnsi="Times New Roman" w:cs="Times New Roman"/>
                <w:color w:val="auto"/>
                <w:sz w:val="28"/>
                <w:szCs w:val="28"/>
                <w:vertAlign w:val="superscript"/>
              </w:rPr>
            </w:pPr>
            <w:r w:rsidRPr="0022622E">
              <w:rPr>
                <w:rFonts w:ascii="Times New Roman" w:eastAsia="Times New Roman" w:hAnsi="Times New Roman" w:cs="Times New Roman"/>
                <w:b/>
                <w:color w:val="auto"/>
                <w:sz w:val="26"/>
                <w:szCs w:val="28"/>
              </w:rPr>
              <w:t>CỘNG HÒA XÃ HỘI CHỦ NGHĨA VIỆT NAM</w:t>
            </w:r>
            <w:r w:rsidRPr="0022622E">
              <w:rPr>
                <w:rFonts w:ascii="Times New Roman" w:eastAsia="Times New Roman" w:hAnsi="Times New Roman" w:cs="Times New Roman"/>
                <w:b/>
                <w:color w:val="auto"/>
                <w:sz w:val="26"/>
                <w:szCs w:val="28"/>
              </w:rPr>
              <w:br/>
            </w:r>
            <w:r w:rsidRPr="0022622E">
              <w:rPr>
                <w:rFonts w:ascii="Times New Roman" w:eastAsia="Times New Roman" w:hAnsi="Times New Roman" w:cs="Times New Roman"/>
                <w:b/>
                <w:color w:val="auto"/>
                <w:sz w:val="28"/>
                <w:szCs w:val="28"/>
              </w:rPr>
              <w:t xml:space="preserve">Độc lập - Tự do - Hạnh phúc </w:t>
            </w:r>
            <w:r w:rsidRPr="0022622E">
              <w:rPr>
                <w:rFonts w:ascii="Times New Roman" w:eastAsia="Times New Roman" w:hAnsi="Times New Roman" w:cs="Times New Roman"/>
                <w:b/>
                <w:color w:val="auto"/>
                <w:sz w:val="28"/>
                <w:szCs w:val="28"/>
              </w:rPr>
              <w:br/>
            </w:r>
            <w:r w:rsidRPr="0022622E">
              <w:rPr>
                <w:rFonts w:ascii="Times New Roman" w:eastAsia="Times New Roman" w:hAnsi="Times New Roman" w:cs="Times New Roman"/>
                <w:color w:val="auto"/>
                <w:sz w:val="28"/>
                <w:szCs w:val="28"/>
                <w:vertAlign w:val="superscript"/>
              </w:rPr>
              <w:t>______________________________________</w:t>
            </w:r>
          </w:p>
          <w:p w14:paraId="659EF799" w14:textId="7EC9C14B" w:rsidR="0097678D" w:rsidRPr="00AD648F" w:rsidRDefault="0097678D">
            <w:pPr>
              <w:shd w:val="clear" w:color="auto" w:fill="FFFFFF"/>
              <w:jc w:val="center"/>
              <w:rPr>
                <w:rFonts w:ascii="Times New Roman" w:eastAsia="Times New Roman" w:hAnsi="Times New Roman" w:cs="Times New Roman"/>
                <w:color w:val="auto"/>
                <w:sz w:val="28"/>
                <w:szCs w:val="28"/>
                <w:lang w:val="en-US"/>
              </w:rPr>
            </w:pPr>
            <w:r w:rsidRPr="0022622E">
              <w:rPr>
                <w:rFonts w:ascii="Times New Roman" w:eastAsia="Times New Roman" w:hAnsi="Times New Roman" w:cs="Times New Roman"/>
                <w:i/>
                <w:color w:val="auto"/>
                <w:sz w:val="28"/>
                <w:szCs w:val="28"/>
              </w:rPr>
              <w:t>Hà Nội, ngày</w:t>
            </w:r>
            <w:r w:rsidR="003E6DE2">
              <w:rPr>
                <w:rFonts w:ascii="Times New Roman" w:eastAsia="Times New Roman" w:hAnsi="Times New Roman" w:cs="Times New Roman"/>
                <w:i/>
                <w:color w:val="auto"/>
                <w:sz w:val="28"/>
                <w:szCs w:val="28"/>
                <w:lang w:val="en-US"/>
              </w:rPr>
              <w:t xml:space="preserve">    </w:t>
            </w:r>
            <w:r w:rsidR="00AD648F">
              <w:rPr>
                <w:rFonts w:ascii="Times New Roman" w:eastAsia="Times New Roman" w:hAnsi="Times New Roman" w:cs="Times New Roman"/>
                <w:i/>
                <w:color w:val="auto"/>
                <w:sz w:val="28"/>
                <w:szCs w:val="28"/>
                <w:lang w:val="en-US"/>
              </w:rPr>
              <w:t xml:space="preserve"> </w:t>
            </w:r>
            <w:r w:rsidR="003E6DE2">
              <w:rPr>
                <w:rFonts w:ascii="Times New Roman" w:eastAsia="Times New Roman" w:hAnsi="Times New Roman" w:cs="Times New Roman"/>
                <w:i/>
                <w:color w:val="auto"/>
                <w:sz w:val="28"/>
                <w:szCs w:val="28"/>
                <w:lang w:val="en-US"/>
              </w:rPr>
              <w:t xml:space="preserve">   </w:t>
            </w:r>
            <w:r w:rsidRPr="0022622E">
              <w:rPr>
                <w:rFonts w:ascii="Times New Roman" w:eastAsia="Times New Roman" w:hAnsi="Times New Roman" w:cs="Times New Roman"/>
                <w:i/>
                <w:color w:val="auto"/>
                <w:sz w:val="28"/>
                <w:szCs w:val="28"/>
              </w:rPr>
              <w:t>tháng</w:t>
            </w:r>
            <w:r w:rsidR="00AD648F">
              <w:rPr>
                <w:rFonts w:ascii="Times New Roman" w:eastAsia="Times New Roman" w:hAnsi="Times New Roman" w:cs="Times New Roman"/>
                <w:i/>
                <w:color w:val="auto"/>
                <w:sz w:val="28"/>
                <w:szCs w:val="28"/>
                <w:lang w:val="en-US"/>
              </w:rPr>
              <w:t xml:space="preserve"> </w:t>
            </w:r>
            <w:r w:rsidR="003E6DE2">
              <w:rPr>
                <w:rFonts w:ascii="Times New Roman" w:eastAsia="Times New Roman" w:hAnsi="Times New Roman" w:cs="Times New Roman"/>
                <w:i/>
                <w:color w:val="auto"/>
                <w:sz w:val="28"/>
                <w:szCs w:val="28"/>
                <w:lang w:val="en-US"/>
              </w:rPr>
              <w:t xml:space="preserve">      </w:t>
            </w:r>
            <w:r w:rsidRPr="0022622E">
              <w:rPr>
                <w:rFonts w:ascii="Times New Roman" w:eastAsia="Times New Roman" w:hAnsi="Times New Roman" w:cs="Times New Roman"/>
                <w:i/>
                <w:color w:val="auto"/>
                <w:sz w:val="28"/>
                <w:szCs w:val="28"/>
              </w:rPr>
              <w:t>năm 20</w:t>
            </w:r>
            <w:r w:rsidR="00AD648F">
              <w:rPr>
                <w:rFonts w:ascii="Times New Roman" w:eastAsia="Times New Roman" w:hAnsi="Times New Roman" w:cs="Times New Roman"/>
                <w:i/>
                <w:color w:val="auto"/>
                <w:sz w:val="28"/>
                <w:szCs w:val="28"/>
                <w:lang w:val="en-US"/>
              </w:rPr>
              <w:t>26</w:t>
            </w:r>
          </w:p>
        </w:tc>
      </w:tr>
    </w:tbl>
    <w:p w14:paraId="3A23E91E" w14:textId="77777777" w:rsidR="0097678D" w:rsidRPr="0022622E" w:rsidRDefault="0097678D" w:rsidP="0097678D">
      <w:pPr>
        <w:tabs>
          <w:tab w:val="right" w:leader="dot" w:pos="8640"/>
        </w:tabs>
        <w:rPr>
          <w:rFonts w:ascii="Times New Roman" w:hAnsi="Times New Roman" w:cs="Times New Roman"/>
          <w:color w:val="auto"/>
          <w:szCs w:val="18"/>
        </w:rPr>
      </w:pPr>
    </w:p>
    <w:p w14:paraId="2473448A" w14:textId="4BFA07E0" w:rsidR="0061629E" w:rsidRDefault="0061629E" w:rsidP="0097678D">
      <w:pPr>
        <w:tabs>
          <w:tab w:val="right" w:leader="dot" w:pos="8640"/>
        </w:tabs>
        <w:jc w:val="center"/>
        <w:rPr>
          <w:rFonts w:ascii="Times New Roman" w:hAnsi="Times New Roman" w:cs="Times New Roman"/>
          <w:b/>
          <w:color w:val="auto"/>
          <w:sz w:val="28"/>
          <w:szCs w:val="28"/>
          <w:lang w:val="en-US"/>
        </w:rPr>
      </w:pPr>
      <w:r>
        <w:rPr>
          <w:rFonts w:ascii="Times New Roman" w:hAnsi="Times New Roman" w:cs="Times New Roman"/>
          <w:b/>
          <w:noProof/>
          <w:color w:val="auto"/>
          <w:sz w:val="28"/>
          <w:szCs w:val="28"/>
          <w:lang w:val="en-US"/>
          <w14:ligatures w14:val="standardContextual"/>
        </w:rPr>
        <mc:AlternateContent>
          <mc:Choice Requires="wps">
            <w:drawing>
              <wp:anchor distT="0" distB="0" distL="114300" distR="114300" simplePos="0" relativeHeight="251659264" behindDoc="0" locked="0" layoutInCell="1" allowOverlap="1" wp14:anchorId="520CF17E" wp14:editId="274766F8">
                <wp:simplePos x="0" y="0"/>
                <wp:positionH relativeFrom="column">
                  <wp:posOffset>485775</wp:posOffset>
                </wp:positionH>
                <wp:positionV relativeFrom="paragraph">
                  <wp:posOffset>54610</wp:posOffset>
                </wp:positionV>
                <wp:extent cx="1162050" cy="304800"/>
                <wp:effectExtent l="0" t="0" r="19050" b="19050"/>
                <wp:wrapNone/>
                <wp:docPr id="1245712324" name="Rectangle 1"/>
                <wp:cNvGraphicFramePr/>
                <a:graphic xmlns:a="http://schemas.openxmlformats.org/drawingml/2006/main">
                  <a:graphicData uri="http://schemas.microsoft.com/office/word/2010/wordprocessingShape">
                    <wps:wsp>
                      <wps:cNvSpPr/>
                      <wps:spPr>
                        <a:xfrm>
                          <a:off x="0" y="0"/>
                          <a:ext cx="116205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3BFC5682" w14:textId="3E3377A3" w:rsidR="0061629E" w:rsidRPr="001F37A5" w:rsidRDefault="0061629E" w:rsidP="0061629E">
                            <w:pPr>
                              <w:jc w:val="center"/>
                              <w:rPr>
                                <w:rFonts w:ascii="Times New Roman" w:hAnsi="Times New Roman" w:cs="Times New Roman"/>
                                <w:b/>
                                <w:bCs/>
                                <w:sz w:val="28"/>
                                <w:szCs w:val="28"/>
                                <w:lang w:val="en-US"/>
                              </w:rPr>
                            </w:pPr>
                            <w:r w:rsidRPr="001F37A5">
                              <w:rPr>
                                <w:rFonts w:ascii="Times New Roman" w:hAnsi="Times New Roman" w:cs="Times New Roman"/>
                                <w:b/>
                                <w:bCs/>
                                <w:sz w:val="28"/>
                                <w:szCs w:val="28"/>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0CF17E" id="Rectangle 1" o:spid="_x0000_s1026" style="position:absolute;left:0;text-align:left;margin-left:38.25pt;margin-top:4.3pt;width:91.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" fillcolor="white [3201]" strokecolor="black [3200]" strokeweight="1pt">
                <v:textbox>
                  <w:txbxContent>
                    <w:p w14:paraId="3BFC5682" w14:textId="3E3377A3" w:rsidR="0061629E" w:rsidRPr="001F37A5" w:rsidRDefault="0061629E" w:rsidP="0061629E">
                      <w:pPr>
                        <w:jc w:val="center"/>
                        <w:rPr>
                          <w:rFonts w:ascii="Times New Roman" w:hAnsi="Times New Roman" w:cs="Times New Roman"/>
                          <w:b/>
                          <w:bCs/>
                          <w:sz w:val="28"/>
                          <w:szCs w:val="28"/>
                          <w:lang w:val="en-US"/>
                        </w:rPr>
                      </w:pPr>
                      <w:r w:rsidRPr="001F37A5">
                        <w:rPr>
                          <w:rFonts w:ascii="Times New Roman" w:hAnsi="Times New Roman" w:cs="Times New Roman"/>
                          <w:b/>
                          <w:bCs/>
                          <w:sz w:val="28"/>
                          <w:szCs w:val="28"/>
                          <w:lang w:val="en-US"/>
                        </w:rPr>
                        <w:t>DỰ THẢO</w:t>
                      </w:r>
                    </w:p>
                  </w:txbxContent>
                </v:textbox>
              </v:rect>
            </w:pict>
          </mc:Fallback>
        </mc:AlternateContent>
      </w:r>
    </w:p>
    <w:p w14:paraId="0EB2EF94" w14:textId="41F30E2A" w:rsidR="0097678D" w:rsidRPr="00C46F3F" w:rsidRDefault="0097678D" w:rsidP="007C6360">
      <w:pPr>
        <w:tabs>
          <w:tab w:val="right" w:leader="dot" w:pos="8640"/>
        </w:tabs>
        <w:spacing w:before="80" w:after="80"/>
        <w:jc w:val="center"/>
        <w:rPr>
          <w:rFonts w:ascii="Times New Roman" w:hAnsi="Times New Roman" w:cs="Times New Roman"/>
          <w:b/>
          <w:color w:val="auto"/>
          <w:sz w:val="27"/>
          <w:szCs w:val="27"/>
        </w:rPr>
      </w:pPr>
      <w:r w:rsidRPr="00C46F3F">
        <w:rPr>
          <w:rFonts w:ascii="Times New Roman" w:hAnsi="Times New Roman" w:cs="Times New Roman"/>
          <w:b/>
          <w:color w:val="auto"/>
          <w:sz w:val="27"/>
          <w:szCs w:val="27"/>
        </w:rPr>
        <w:t>NGHỊ ĐỊNH</w:t>
      </w:r>
    </w:p>
    <w:p w14:paraId="019DC5C7" w14:textId="3EDF6217" w:rsidR="0097678D" w:rsidRPr="00C46F3F" w:rsidRDefault="0097678D" w:rsidP="007C6360">
      <w:pPr>
        <w:tabs>
          <w:tab w:val="right" w:leader="dot" w:pos="8640"/>
        </w:tabs>
        <w:spacing w:before="80" w:after="80"/>
        <w:jc w:val="center"/>
        <w:rPr>
          <w:rFonts w:ascii="Times New Roman" w:hAnsi="Times New Roman" w:cs="Times New Roman"/>
          <w:b/>
          <w:color w:val="auto"/>
          <w:sz w:val="27"/>
          <w:szCs w:val="27"/>
        </w:rPr>
      </w:pPr>
      <w:r w:rsidRPr="00C46F3F">
        <w:rPr>
          <w:rFonts w:ascii="Times New Roman" w:hAnsi="Times New Roman" w:cs="Times New Roman"/>
          <w:b/>
          <w:color w:val="auto"/>
          <w:sz w:val="27"/>
          <w:szCs w:val="27"/>
        </w:rPr>
        <w:t>Sửa đổi, bổ sung một số điều của Nghị địn</w:t>
      </w:r>
      <w:r w:rsidR="000E6D71" w:rsidRPr="00C46F3F">
        <w:rPr>
          <w:rFonts w:ascii="Times New Roman" w:hAnsi="Times New Roman" w:cs="Times New Roman"/>
          <w:b/>
          <w:color w:val="auto"/>
          <w:sz w:val="27"/>
          <w:szCs w:val="27"/>
          <w:lang w:val="en-US"/>
        </w:rPr>
        <w:t>h số 90/2007/NĐ-CP quy định về quyền xuất khẩu, quyền nhập khẩu của thương nhân nước ngoài không có hiện diện tại Việt Nam</w:t>
      </w:r>
      <w:r w:rsidRPr="00C46F3F">
        <w:rPr>
          <w:rFonts w:ascii="Times New Roman" w:hAnsi="Times New Roman" w:cs="Times New Roman"/>
          <w:b/>
          <w:color w:val="auto"/>
          <w:sz w:val="27"/>
          <w:szCs w:val="27"/>
        </w:rPr>
        <w:t xml:space="preserve"> </w:t>
      </w:r>
    </w:p>
    <w:p w14:paraId="1CB921EF" w14:textId="77777777" w:rsidR="0097678D" w:rsidRPr="00C46F3F" w:rsidRDefault="0097678D" w:rsidP="007C6360">
      <w:pPr>
        <w:tabs>
          <w:tab w:val="right" w:leader="dot" w:pos="8640"/>
        </w:tabs>
        <w:spacing w:before="80" w:after="80"/>
        <w:jc w:val="center"/>
        <w:rPr>
          <w:rFonts w:ascii="Times New Roman" w:hAnsi="Times New Roman" w:cs="Times New Roman"/>
          <w:b/>
          <w:color w:val="auto"/>
          <w:sz w:val="27"/>
          <w:szCs w:val="27"/>
          <w:vertAlign w:val="superscript"/>
        </w:rPr>
      </w:pPr>
      <w:r w:rsidRPr="00C46F3F">
        <w:rPr>
          <w:rFonts w:ascii="Times New Roman" w:hAnsi="Times New Roman" w:cs="Times New Roman"/>
          <w:b/>
          <w:color w:val="auto"/>
          <w:sz w:val="27"/>
          <w:szCs w:val="27"/>
          <w:vertAlign w:val="superscript"/>
        </w:rPr>
        <w:t>___________</w:t>
      </w:r>
    </w:p>
    <w:p w14:paraId="0557A1F9" w14:textId="025079EC" w:rsidR="0097678D" w:rsidRPr="00C46F3F" w:rsidRDefault="0097678D" w:rsidP="007C6360">
      <w:pPr>
        <w:tabs>
          <w:tab w:val="right" w:leader="dot" w:pos="8789"/>
        </w:tabs>
        <w:spacing w:before="80" w:after="80"/>
        <w:ind w:firstLine="567"/>
        <w:jc w:val="both"/>
        <w:rPr>
          <w:rFonts w:ascii="Times New Roman" w:hAnsi="Times New Roman" w:cs="Times New Roman"/>
          <w:i/>
          <w:color w:val="auto"/>
          <w:sz w:val="27"/>
          <w:szCs w:val="27"/>
          <w:lang w:val="en-US"/>
        </w:rPr>
      </w:pPr>
      <w:r w:rsidRPr="00C46F3F">
        <w:rPr>
          <w:rFonts w:ascii="Times New Roman" w:hAnsi="Times New Roman" w:cs="Times New Roman"/>
          <w:i/>
          <w:color w:val="auto"/>
          <w:sz w:val="27"/>
          <w:szCs w:val="27"/>
        </w:rPr>
        <w:t>Căn cứ Luật Tổ chức Chính phủ</w:t>
      </w:r>
      <w:r w:rsidR="004023B7" w:rsidRPr="00C46F3F">
        <w:rPr>
          <w:rFonts w:ascii="Times New Roman" w:hAnsi="Times New Roman" w:cs="Times New Roman"/>
          <w:i/>
          <w:color w:val="auto"/>
          <w:sz w:val="27"/>
          <w:szCs w:val="27"/>
          <w:lang w:val="en-US"/>
        </w:rPr>
        <w:t xml:space="preserve"> số 63/2025/QH15</w:t>
      </w:r>
      <w:r w:rsidRPr="00C46F3F">
        <w:rPr>
          <w:rFonts w:ascii="Times New Roman" w:hAnsi="Times New Roman" w:cs="Times New Roman"/>
          <w:i/>
          <w:color w:val="auto"/>
          <w:sz w:val="27"/>
          <w:szCs w:val="27"/>
        </w:rPr>
        <w:t xml:space="preserve"> ngày</w:t>
      </w:r>
      <w:r w:rsidR="000E6D71" w:rsidRPr="00C46F3F">
        <w:rPr>
          <w:rFonts w:ascii="Times New Roman" w:hAnsi="Times New Roman" w:cs="Times New Roman"/>
          <w:i/>
          <w:color w:val="auto"/>
          <w:sz w:val="27"/>
          <w:szCs w:val="27"/>
          <w:lang w:val="en-US"/>
        </w:rPr>
        <w:t xml:space="preserve"> 18</w:t>
      </w:r>
      <w:r w:rsidR="004023B7" w:rsidRPr="00C46F3F">
        <w:rPr>
          <w:rFonts w:ascii="Times New Roman" w:hAnsi="Times New Roman" w:cs="Times New Roman"/>
          <w:i/>
          <w:color w:val="auto"/>
          <w:sz w:val="27"/>
          <w:szCs w:val="27"/>
          <w:lang w:val="en-US"/>
        </w:rPr>
        <w:t>/</w:t>
      </w:r>
      <w:r w:rsidR="000E6D71" w:rsidRPr="00C46F3F">
        <w:rPr>
          <w:rFonts w:ascii="Times New Roman" w:hAnsi="Times New Roman" w:cs="Times New Roman"/>
          <w:i/>
          <w:color w:val="auto"/>
          <w:sz w:val="27"/>
          <w:szCs w:val="27"/>
          <w:lang w:val="en-US"/>
        </w:rPr>
        <w:t>02</w:t>
      </w:r>
      <w:r w:rsidR="004023B7" w:rsidRPr="00C46F3F">
        <w:rPr>
          <w:rFonts w:ascii="Times New Roman" w:hAnsi="Times New Roman" w:cs="Times New Roman"/>
          <w:i/>
          <w:color w:val="auto"/>
          <w:sz w:val="27"/>
          <w:szCs w:val="27"/>
          <w:lang w:val="en-US"/>
        </w:rPr>
        <w:t>/</w:t>
      </w:r>
      <w:r w:rsidR="000E6D71" w:rsidRPr="00C46F3F">
        <w:rPr>
          <w:rFonts w:ascii="Times New Roman" w:hAnsi="Times New Roman" w:cs="Times New Roman"/>
          <w:i/>
          <w:color w:val="auto"/>
          <w:sz w:val="27"/>
          <w:szCs w:val="27"/>
          <w:lang w:val="en-US"/>
        </w:rPr>
        <w:t>2025</w:t>
      </w:r>
      <w:r w:rsidRPr="00C46F3F">
        <w:rPr>
          <w:rFonts w:ascii="Times New Roman" w:hAnsi="Times New Roman" w:cs="Times New Roman"/>
          <w:i/>
          <w:color w:val="auto"/>
          <w:sz w:val="27"/>
          <w:szCs w:val="27"/>
        </w:rPr>
        <w:t>;</w:t>
      </w:r>
    </w:p>
    <w:p w14:paraId="157B2FAA" w14:textId="7406064F" w:rsidR="00D40C0D" w:rsidRPr="00C46F3F" w:rsidRDefault="00D40C0D" w:rsidP="007C6360">
      <w:pPr>
        <w:tabs>
          <w:tab w:val="right" w:leader="dot" w:pos="8789"/>
        </w:tabs>
        <w:spacing w:before="80" w:after="80"/>
        <w:ind w:firstLine="567"/>
        <w:jc w:val="both"/>
        <w:rPr>
          <w:rFonts w:ascii="Times New Roman" w:hAnsi="Times New Roman" w:cs="Times New Roman"/>
          <w:i/>
          <w:color w:val="auto"/>
          <w:sz w:val="27"/>
          <w:szCs w:val="27"/>
          <w:lang w:val="en-US"/>
        </w:rPr>
      </w:pPr>
      <w:r w:rsidRPr="00C46F3F">
        <w:rPr>
          <w:rFonts w:ascii="Times New Roman" w:hAnsi="Times New Roman" w:cs="Times New Roman"/>
          <w:i/>
          <w:color w:val="auto"/>
          <w:sz w:val="27"/>
          <w:szCs w:val="27"/>
          <w:lang w:val="en-US"/>
        </w:rPr>
        <w:t>Căn cứ Luật Tổ chức chính quyền địa phương</w:t>
      </w:r>
      <w:r w:rsidR="004023B7" w:rsidRPr="00C46F3F">
        <w:rPr>
          <w:rFonts w:ascii="Times New Roman" w:hAnsi="Times New Roman" w:cs="Times New Roman"/>
          <w:i/>
          <w:color w:val="auto"/>
          <w:sz w:val="27"/>
          <w:szCs w:val="27"/>
          <w:lang w:val="en-US"/>
        </w:rPr>
        <w:t xml:space="preserve"> số 72/2025/QH15 </w:t>
      </w:r>
      <w:r w:rsidRPr="00C46F3F">
        <w:rPr>
          <w:rFonts w:ascii="Times New Roman" w:hAnsi="Times New Roman" w:cs="Times New Roman"/>
          <w:i/>
          <w:color w:val="auto"/>
          <w:sz w:val="27"/>
          <w:szCs w:val="27"/>
          <w:lang w:val="en-US"/>
        </w:rPr>
        <w:t>ngày 16</w:t>
      </w:r>
      <w:r w:rsidR="004023B7" w:rsidRPr="00C46F3F">
        <w:rPr>
          <w:rFonts w:ascii="Times New Roman" w:hAnsi="Times New Roman" w:cs="Times New Roman"/>
          <w:i/>
          <w:color w:val="auto"/>
          <w:sz w:val="27"/>
          <w:szCs w:val="27"/>
          <w:lang w:val="en-US"/>
        </w:rPr>
        <w:t>/</w:t>
      </w:r>
      <w:r w:rsidRPr="00C46F3F">
        <w:rPr>
          <w:rFonts w:ascii="Times New Roman" w:hAnsi="Times New Roman" w:cs="Times New Roman"/>
          <w:i/>
          <w:color w:val="auto"/>
          <w:sz w:val="27"/>
          <w:szCs w:val="27"/>
          <w:lang w:val="en-US"/>
        </w:rPr>
        <w:t>6</w:t>
      </w:r>
      <w:r w:rsidR="004023B7" w:rsidRPr="00C46F3F">
        <w:rPr>
          <w:rFonts w:ascii="Times New Roman" w:hAnsi="Times New Roman" w:cs="Times New Roman"/>
          <w:i/>
          <w:color w:val="auto"/>
          <w:sz w:val="27"/>
          <w:szCs w:val="27"/>
          <w:lang w:val="en-US"/>
        </w:rPr>
        <w:t>/</w:t>
      </w:r>
      <w:r w:rsidRPr="00C46F3F">
        <w:rPr>
          <w:rFonts w:ascii="Times New Roman" w:hAnsi="Times New Roman" w:cs="Times New Roman"/>
          <w:i/>
          <w:color w:val="auto"/>
          <w:sz w:val="27"/>
          <w:szCs w:val="27"/>
          <w:lang w:val="en-US"/>
        </w:rPr>
        <w:t>2025;</w:t>
      </w:r>
    </w:p>
    <w:p w14:paraId="0DED8BC3" w14:textId="7511A426" w:rsidR="0097678D" w:rsidRPr="00C46F3F" w:rsidRDefault="0097678D" w:rsidP="007C6360">
      <w:pPr>
        <w:tabs>
          <w:tab w:val="right" w:leader="dot" w:pos="8789"/>
        </w:tabs>
        <w:spacing w:before="80" w:after="80"/>
        <w:ind w:firstLine="567"/>
        <w:jc w:val="both"/>
        <w:rPr>
          <w:rFonts w:ascii="Times New Roman" w:hAnsi="Times New Roman" w:cs="Times New Roman"/>
          <w:i/>
          <w:color w:val="auto"/>
          <w:sz w:val="27"/>
          <w:szCs w:val="27"/>
          <w:lang w:val="en-US"/>
        </w:rPr>
      </w:pPr>
      <w:r w:rsidRPr="00C46F3F">
        <w:rPr>
          <w:rFonts w:ascii="Times New Roman" w:hAnsi="Times New Roman" w:cs="Times New Roman"/>
          <w:i/>
          <w:color w:val="auto"/>
          <w:sz w:val="27"/>
          <w:szCs w:val="27"/>
        </w:rPr>
        <w:t xml:space="preserve">Căn </w:t>
      </w:r>
      <w:r w:rsidR="000E6D71" w:rsidRPr="00C46F3F">
        <w:rPr>
          <w:rFonts w:ascii="Times New Roman" w:hAnsi="Times New Roman" w:cs="Times New Roman"/>
          <w:i/>
          <w:color w:val="auto"/>
          <w:sz w:val="27"/>
          <w:szCs w:val="27"/>
          <w:lang w:val="en-US"/>
        </w:rPr>
        <w:t>cứ Luật Thương mại</w:t>
      </w:r>
      <w:r w:rsidR="004023B7" w:rsidRPr="00C46F3F">
        <w:rPr>
          <w:rFonts w:ascii="Times New Roman" w:hAnsi="Times New Roman" w:cs="Times New Roman"/>
          <w:i/>
          <w:color w:val="auto"/>
          <w:sz w:val="27"/>
          <w:szCs w:val="27"/>
          <w:lang w:val="en-US"/>
        </w:rPr>
        <w:t xml:space="preserve"> số 36/2005/QH11 </w:t>
      </w:r>
      <w:r w:rsidR="000E6D71" w:rsidRPr="00C46F3F">
        <w:rPr>
          <w:rFonts w:ascii="Times New Roman" w:hAnsi="Times New Roman" w:cs="Times New Roman"/>
          <w:i/>
          <w:color w:val="auto"/>
          <w:sz w:val="27"/>
          <w:szCs w:val="27"/>
          <w:lang w:val="en-US"/>
        </w:rPr>
        <w:t>ngày 14</w:t>
      </w:r>
      <w:r w:rsidR="004023B7" w:rsidRPr="00C46F3F">
        <w:rPr>
          <w:rFonts w:ascii="Times New Roman" w:hAnsi="Times New Roman" w:cs="Times New Roman"/>
          <w:i/>
          <w:color w:val="auto"/>
          <w:sz w:val="27"/>
          <w:szCs w:val="27"/>
          <w:lang w:val="en-US"/>
        </w:rPr>
        <w:t>/</w:t>
      </w:r>
      <w:r w:rsidR="000E6D71" w:rsidRPr="00C46F3F">
        <w:rPr>
          <w:rFonts w:ascii="Times New Roman" w:hAnsi="Times New Roman" w:cs="Times New Roman"/>
          <w:i/>
          <w:color w:val="auto"/>
          <w:sz w:val="27"/>
          <w:szCs w:val="27"/>
          <w:lang w:val="en-US"/>
        </w:rPr>
        <w:t>6</w:t>
      </w:r>
      <w:r w:rsidR="004023B7" w:rsidRPr="00C46F3F">
        <w:rPr>
          <w:rFonts w:ascii="Times New Roman" w:hAnsi="Times New Roman" w:cs="Times New Roman"/>
          <w:i/>
          <w:color w:val="auto"/>
          <w:sz w:val="27"/>
          <w:szCs w:val="27"/>
          <w:lang w:val="en-US"/>
        </w:rPr>
        <w:t>/</w:t>
      </w:r>
      <w:r w:rsidR="000E6D71" w:rsidRPr="00C46F3F">
        <w:rPr>
          <w:rFonts w:ascii="Times New Roman" w:hAnsi="Times New Roman" w:cs="Times New Roman"/>
          <w:i/>
          <w:color w:val="auto"/>
          <w:sz w:val="27"/>
          <w:szCs w:val="27"/>
          <w:lang w:val="en-US"/>
        </w:rPr>
        <w:t>2005</w:t>
      </w:r>
      <w:r w:rsidRPr="00C46F3F">
        <w:rPr>
          <w:rFonts w:ascii="Times New Roman" w:hAnsi="Times New Roman" w:cs="Times New Roman"/>
          <w:i/>
          <w:color w:val="auto"/>
          <w:sz w:val="27"/>
          <w:szCs w:val="27"/>
        </w:rPr>
        <w:t>;</w:t>
      </w:r>
    </w:p>
    <w:p w14:paraId="08C639E1" w14:textId="28371FB1" w:rsidR="00716DBD" w:rsidRPr="00C46F3F" w:rsidRDefault="00716DBD" w:rsidP="007C6360">
      <w:pPr>
        <w:tabs>
          <w:tab w:val="right" w:leader="dot" w:pos="8789"/>
        </w:tabs>
        <w:spacing w:before="80" w:after="80"/>
        <w:ind w:firstLine="567"/>
        <w:jc w:val="both"/>
        <w:rPr>
          <w:rFonts w:ascii="Times New Roman" w:hAnsi="Times New Roman" w:cs="Times New Roman"/>
          <w:i/>
          <w:color w:val="auto"/>
          <w:sz w:val="27"/>
          <w:szCs w:val="27"/>
          <w:lang w:val="en-US"/>
        </w:rPr>
      </w:pPr>
      <w:r w:rsidRPr="00C46F3F">
        <w:rPr>
          <w:rFonts w:ascii="Times New Roman" w:hAnsi="Times New Roman" w:cs="Times New Roman"/>
          <w:i/>
          <w:color w:val="auto"/>
          <w:sz w:val="27"/>
          <w:szCs w:val="27"/>
          <w:lang w:val="en-US"/>
        </w:rPr>
        <w:t>Căn cứ Luật Quản lý ngoại thương</w:t>
      </w:r>
      <w:r w:rsidR="004023B7" w:rsidRPr="00C46F3F">
        <w:rPr>
          <w:rFonts w:ascii="Times New Roman" w:hAnsi="Times New Roman" w:cs="Times New Roman"/>
          <w:i/>
          <w:color w:val="auto"/>
          <w:sz w:val="27"/>
          <w:szCs w:val="27"/>
          <w:lang w:val="en-US"/>
        </w:rPr>
        <w:t xml:space="preserve"> số 05/2017/QH14 ngày</w:t>
      </w:r>
      <w:r w:rsidRPr="00C46F3F">
        <w:rPr>
          <w:rFonts w:ascii="Times New Roman" w:hAnsi="Times New Roman" w:cs="Times New Roman"/>
          <w:i/>
          <w:color w:val="auto"/>
          <w:sz w:val="27"/>
          <w:szCs w:val="27"/>
          <w:lang w:val="en-US"/>
        </w:rPr>
        <w:t xml:space="preserve"> 12</w:t>
      </w:r>
      <w:r w:rsidR="004023B7" w:rsidRPr="00C46F3F">
        <w:rPr>
          <w:rFonts w:ascii="Times New Roman" w:hAnsi="Times New Roman" w:cs="Times New Roman"/>
          <w:i/>
          <w:color w:val="auto"/>
          <w:sz w:val="27"/>
          <w:szCs w:val="27"/>
          <w:lang w:val="en-US"/>
        </w:rPr>
        <w:t>/</w:t>
      </w:r>
      <w:r w:rsidRPr="00C46F3F">
        <w:rPr>
          <w:rFonts w:ascii="Times New Roman" w:hAnsi="Times New Roman" w:cs="Times New Roman"/>
          <w:i/>
          <w:color w:val="auto"/>
          <w:sz w:val="27"/>
          <w:szCs w:val="27"/>
          <w:lang w:val="en-US"/>
        </w:rPr>
        <w:t>6</w:t>
      </w:r>
      <w:r w:rsidR="004023B7" w:rsidRPr="00C46F3F">
        <w:rPr>
          <w:rFonts w:ascii="Times New Roman" w:hAnsi="Times New Roman" w:cs="Times New Roman"/>
          <w:i/>
          <w:color w:val="auto"/>
          <w:sz w:val="27"/>
          <w:szCs w:val="27"/>
          <w:lang w:val="en-US"/>
        </w:rPr>
        <w:t>/</w:t>
      </w:r>
      <w:r w:rsidRPr="00C46F3F">
        <w:rPr>
          <w:rFonts w:ascii="Times New Roman" w:hAnsi="Times New Roman" w:cs="Times New Roman"/>
          <w:i/>
          <w:color w:val="auto"/>
          <w:sz w:val="27"/>
          <w:szCs w:val="27"/>
          <w:lang w:val="en-US"/>
        </w:rPr>
        <w:t>2017;</w:t>
      </w:r>
    </w:p>
    <w:p w14:paraId="185EFA28" w14:textId="51DC37C2" w:rsidR="000E6D71" w:rsidRPr="00C46F3F" w:rsidRDefault="000E6D71" w:rsidP="007C6360">
      <w:pPr>
        <w:tabs>
          <w:tab w:val="right" w:leader="dot" w:pos="8789"/>
        </w:tabs>
        <w:spacing w:before="80" w:after="80"/>
        <w:ind w:firstLine="567"/>
        <w:jc w:val="both"/>
        <w:rPr>
          <w:rFonts w:ascii="Times New Roman" w:hAnsi="Times New Roman" w:cs="Times New Roman"/>
          <w:i/>
          <w:color w:val="auto"/>
          <w:sz w:val="27"/>
          <w:szCs w:val="27"/>
          <w:lang w:val="en-US"/>
        </w:rPr>
      </w:pPr>
      <w:r w:rsidRPr="00C46F3F">
        <w:rPr>
          <w:rFonts w:ascii="Times New Roman" w:hAnsi="Times New Roman" w:cs="Times New Roman"/>
          <w:i/>
          <w:color w:val="auto"/>
          <w:sz w:val="27"/>
          <w:szCs w:val="27"/>
          <w:lang w:val="en-US"/>
        </w:rPr>
        <w:t>Căn cứ Nghị quyết số 71/2006/QH</w:t>
      </w:r>
      <w:r w:rsidR="00A07BB2" w:rsidRPr="00C46F3F">
        <w:rPr>
          <w:rFonts w:ascii="Times New Roman" w:hAnsi="Times New Roman" w:cs="Times New Roman"/>
          <w:i/>
          <w:color w:val="auto"/>
          <w:sz w:val="27"/>
          <w:szCs w:val="27"/>
          <w:lang w:val="en-US"/>
        </w:rPr>
        <w:t>11</w:t>
      </w:r>
      <w:r w:rsidRPr="00C46F3F">
        <w:rPr>
          <w:rFonts w:ascii="Times New Roman" w:hAnsi="Times New Roman" w:cs="Times New Roman"/>
          <w:i/>
          <w:color w:val="auto"/>
          <w:sz w:val="27"/>
          <w:szCs w:val="27"/>
          <w:lang w:val="en-US"/>
        </w:rPr>
        <w:t xml:space="preserve"> ngày 29/11/2006 của Quốc hội phê chuẩn Nghị định thư về việc Việt Nam gia nhập Tổ chức Thương mại Thế giới;</w:t>
      </w:r>
    </w:p>
    <w:p w14:paraId="6D177FCE" w14:textId="7846E380" w:rsidR="0097678D" w:rsidRPr="00C46F3F" w:rsidRDefault="0097678D" w:rsidP="007C6360">
      <w:pPr>
        <w:tabs>
          <w:tab w:val="right" w:leader="dot" w:pos="8789"/>
        </w:tabs>
        <w:spacing w:before="80" w:after="80"/>
        <w:ind w:firstLine="567"/>
        <w:jc w:val="both"/>
        <w:rPr>
          <w:rFonts w:ascii="Times New Roman" w:hAnsi="Times New Roman" w:cs="Times New Roman"/>
          <w:i/>
          <w:color w:val="auto"/>
          <w:sz w:val="27"/>
          <w:szCs w:val="27"/>
        </w:rPr>
      </w:pPr>
      <w:r w:rsidRPr="00C46F3F">
        <w:rPr>
          <w:rFonts w:ascii="Times New Roman" w:hAnsi="Times New Roman" w:cs="Times New Roman"/>
          <w:i/>
          <w:color w:val="auto"/>
          <w:sz w:val="27"/>
          <w:szCs w:val="27"/>
        </w:rPr>
        <w:t>Theo đề nghị của</w:t>
      </w:r>
      <w:r w:rsidR="000E6D71" w:rsidRPr="00C46F3F">
        <w:rPr>
          <w:rFonts w:ascii="Times New Roman" w:hAnsi="Times New Roman" w:cs="Times New Roman"/>
          <w:i/>
          <w:color w:val="auto"/>
          <w:sz w:val="27"/>
          <w:szCs w:val="27"/>
          <w:lang w:val="en-US"/>
        </w:rPr>
        <w:t xml:space="preserve"> Bộ trưởng Bộ Công Thương</w:t>
      </w:r>
      <w:r w:rsidRPr="00C46F3F">
        <w:rPr>
          <w:rFonts w:ascii="Times New Roman" w:hAnsi="Times New Roman" w:cs="Times New Roman"/>
          <w:i/>
          <w:color w:val="auto"/>
          <w:sz w:val="27"/>
          <w:szCs w:val="27"/>
        </w:rPr>
        <w:t>;</w:t>
      </w:r>
    </w:p>
    <w:p w14:paraId="398F00BA" w14:textId="5AD8A884" w:rsidR="0097678D" w:rsidRPr="00C46F3F" w:rsidRDefault="0097678D" w:rsidP="007C6360">
      <w:pPr>
        <w:tabs>
          <w:tab w:val="right" w:leader="dot" w:pos="8789"/>
        </w:tabs>
        <w:spacing w:before="80" w:after="80"/>
        <w:ind w:firstLine="567"/>
        <w:jc w:val="both"/>
        <w:rPr>
          <w:rFonts w:ascii="Times New Roman" w:hAnsi="Times New Roman" w:cs="Times New Roman"/>
          <w:color w:val="auto"/>
          <w:sz w:val="27"/>
          <w:szCs w:val="27"/>
          <w:lang w:val="en-US"/>
        </w:rPr>
      </w:pPr>
      <w:r w:rsidRPr="00C46F3F">
        <w:rPr>
          <w:rFonts w:ascii="Times New Roman" w:hAnsi="Times New Roman" w:cs="Times New Roman"/>
          <w:i/>
          <w:color w:val="auto"/>
          <w:sz w:val="27"/>
          <w:szCs w:val="27"/>
        </w:rPr>
        <w:t>Chính phủ ban hành Nghị định</w:t>
      </w:r>
      <w:r w:rsidR="000E6D71" w:rsidRPr="00C46F3F">
        <w:rPr>
          <w:rFonts w:ascii="Times New Roman" w:hAnsi="Times New Roman" w:cs="Times New Roman"/>
          <w:i/>
          <w:color w:val="auto"/>
          <w:sz w:val="27"/>
          <w:szCs w:val="27"/>
          <w:lang w:val="en-US"/>
        </w:rPr>
        <w:t xml:space="preserve"> sửa đổi, bổ sung một số điều của Nghị định số 90/2007/NĐ-CP quy định về quyền xuất khẩu, quyền nhập khẩu của thương nhân nước ngoài không có hiện diện tại Việt Nam.</w:t>
      </w:r>
    </w:p>
    <w:p w14:paraId="3E1BBD9B" w14:textId="67E81DEC" w:rsidR="0097678D" w:rsidRPr="00C46F3F" w:rsidRDefault="0097678D" w:rsidP="007C6360">
      <w:pPr>
        <w:tabs>
          <w:tab w:val="right" w:leader="dot" w:pos="7920"/>
          <w:tab w:val="right" w:leader="dot" w:pos="8789"/>
        </w:tabs>
        <w:spacing w:before="80" w:after="80"/>
        <w:ind w:firstLine="567"/>
        <w:jc w:val="both"/>
        <w:rPr>
          <w:rFonts w:ascii="Times New Roman" w:hAnsi="Times New Roman" w:cs="Times New Roman"/>
          <w:b/>
          <w:color w:val="auto"/>
          <w:sz w:val="27"/>
          <w:szCs w:val="27"/>
          <w:lang w:val="en-US"/>
        </w:rPr>
      </w:pPr>
      <w:r w:rsidRPr="00C46F3F">
        <w:rPr>
          <w:rFonts w:ascii="Times New Roman" w:hAnsi="Times New Roman" w:cs="Times New Roman"/>
          <w:b/>
          <w:color w:val="auto"/>
          <w:sz w:val="27"/>
          <w:szCs w:val="27"/>
        </w:rPr>
        <w:t>Điều 1. Sửa đổi, bổ sung một số điều của Nghị định</w:t>
      </w:r>
      <w:r w:rsidR="000E6D71" w:rsidRPr="00C46F3F">
        <w:rPr>
          <w:rFonts w:ascii="Times New Roman" w:hAnsi="Times New Roman" w:cs="Times New Roman"/>
          <w:b/>
          <w:color w:val="auto"/>
          <w:sz w:val="27"/>
          <w:szCs w:val="27"/>
          <w:lang w:val="en-US"/>
        </w:rPr>
        <w:t xml:space="preserve"> số 90/2007/NĐ-CP</w:t>
      </w:r>
    </w:p>
    <w:p w14:paraId="7903AFCC" w14:textId="295FAE23" w:rsidR="0004490B" w:rsidRPr="00C46F3F" w:rsidRDefault="0004490B" w:rsidP="007C6360">
      <w:pPr>
        <w:tabs>
          <w:tab w:val="right" w:leader="dot" w:pos="7920"/>
          <w:tab w:val="right" w:leader="dot" w:pos="8789"/>
        </w:tabs>
        <w:spacing w:before="80" w:after="80"/>
        <w:ind w:firstLine="567"/>
        <w:jc w:val="both"/>
        <w:rPr>
          <w:rFonts w:ascii="Times New Roman" w:hAnsi="Times New Roman" w:cs="Times New Roman"/>
          <w:color w:val="auto"/>
          <w:sz w:val="27"/>
          <w:szCs w:val="27"/>
          <w:lang w:val="en-US"/>
        </w:rPr>
      </w:pPr>
      <w:r w:rsidRPr="00C46F3F">
        <w:rPr>
          <w:rFonts w:ascii="Times New Roman" w:hAnsi="Times New Roman" w:cs="Times New Roman"/>
          <w:color w:val="auto"/>
          <w:sz w:val="27"/>
          <w:szCs w:val="27"/>
          <w:lang w:val="en-US"/>
        </w:rPr>
        <w:t>1. Sửa đổi, bổ sung</w:t>
      </w:r>
      <w:r w:rsidR="00F47C3D" w:rsidRPr="00C46F3F">
        <w:rPr>
          <w:rFonts w:ascii="Times New Roman" w:hAnsi="Times New Roman" w:cs="Times New Roman"/>
          <w:color w:val="auto"/>
          <w:sz w:val="27"/>
          <w:szCs w:val="27"/>
          <w:lang w:val="en-US"/>
        </w:rPr>
        <w:t xml:space="preserve"> khoản 3 và khoản 4</w:t>
      </w:r>
      <w:r w:rsidRPr="00C46F3F">
        <w:rPr>
          <w:rFonts w:ascii="Times New Roman" w:hAnsi="Times New Roman" w:cs="Times New Roman"/>
          <w:color w:val="auto"/>
          <w:sz w:val="27"/>
          <w:szCs w:val="27"/>
          <w:lang w:val="en-US"/>
        </w:rPr>
        <w:t xml:space="preserve"> Điều 3 như sau:</w:t>
      </w:r>
    </w:p>
    <w:p w14:paraId="2503123B" w14:textId="588096CE" w:rsidR="0004490B" w:rsidRPr="00C46F3F" w:rsidRDefault="0004490B" w:rsidP="00716DBD">
      <w:pPr>
        <w:tabs>
          <w:tab w:val="right" w:leader="dot" w:pos="7920"/>
          <w:tab w:val="right" w:leader="dot" w:pos="8789"/>
        </w:tabs>
        <w:spacing w:before="80" w:after="80"/>
        <w:ind w:firstLine="567"/>
        <w:jc w:val="both"/>
        <w:rPr>
          <w:rFonts w:ascii="Times New Roman" w:hAnsi="Times New Roman" w:cs="Times New Roman"/>
          <w:color w:val="auto"/>
          <w:sz w:val="27"/>
          <w:szCs w:val="27"/>
          <w:lang w:val="en-US"/>
        </w:rPr>
      </w:pPr>
      <w:r w:rsidRPr="00C46F3F">
        <w:rPr>
          <w:rFonts w:ascii="Times New Roman" w:hAnsi="Times New Roman" w:cs="Times New Roman"/>
          <w:color w:val="auto"/>
          <w:sz w:val="27"/>
          <w:szCs w:val="27"/>
          <w:lang w:val="en-US"/>
        </w:rPr>
        <w:t xml:space="preserve">“3. Hoạt động xuất khẩu, nhập khẩu được </w:t>
      </w:r>
      <w:r w:rsidR="00716DBD" w:rsidRPr="00C46F3F">
        <w:rPr>
          <w:rFonts w:ascii="Times New Roman" w:hAnsi="Times New Roman" w:cs="Times New Roman"/>
          <w:color w:val="auto"/>
          <w:sz w:val="27"/>
          <w:szCs w:val="27"/>
          <w:lang w:val="en-US"/>
        </w:rPr>
        <w:t>quy định</w:t>
      </w:r>
      <w:r w:rsidRPr="00C46F3F">
        <w:rPr>
          <w:rFonts w:ascii="Times New Roman" w:hAnsi="Times New Roman" w:cs="Times New Roman"/>
          <w:color w:val="auto"/>
          <w:sz w:val="27"/>
          <w:szCs w:val="27"/>
          <w:lang w:val="en-US"/>
        </w:rPr>
        <w:t xml:space="preserve"> tại </w:t>
      </w:r>
      <w:r w:rsidR="00D50024" w:rsidRPr="00C46F3F">
        <w:rPr>
          <w:rFonts w:ascii="Times New Roman" w:hAnsi="Times New Roman" w:cs="Times New Roman"/>
          <w:color w:val="auto"/>
          <w:sz w:val="27"/>
          <w:szCs w:val="27"/>
          <w:lang w:val="en-US"/>
        </w:rPr>
        <w:t>Điều 28 Luật Thương mại ngày 14 tháng 6 năm 2005.</w:t>
      </w:r>
    </w:p>
    <w:p w14:paraId="3E1D234C" w14:textId="117B963D" w:rsidR="0004490B" w:rsidRPr="00C46F3F" w:rsidRDefault="00D50024" w:rsidP="007C6360">
      <w:pPr>
        <w:tabs>
          <w:tab w:val="right" w:leader="dot" w:pos="7920"/>
          <w:tab w:val="right" w:leader="dot" w:pos="8789"/>
        </w:tabs>
        <w:spacing w:before="80" w:after="80"/>
        <w:ind w:firstLine="567"/>
        <w:jc w:val="both"/>
        <w:rPr>
          <w:rFonts w:ascii="Times New Roman" w:hAnsi="Times New Roman" w:cs="Times New Roman"/>
          <w:color w:val="auto"/>
          <w:sz w:val="27"/>
          <w:szCs w:val="27"/>
          <w:lang w:val="en-US"/>
        </w:rPr>
      </w:pPr>
      <w:r w:rsidRPr="00C46F3F">
        <w:rPr>
          <w:rFonts w:ascii="Times New Roman" w:hAnsi="Times New Roman" w:cs="Times New Roman"/>
          <w:color w:val="auto"/>
          <w:sz w:val="27"/>
          <w:szCs w:val="27"/>
          <w:lang w:val="en-US"/>
        </w:rPr>
        <w:t xml:space="preserve">4. Quyền xuất khẩu, quyền nhập khẩu được </w:t>
      </w:r>
      <w:r w:rsidR="00716DBD" w:rsidRPr="00C46F3F">
        <w:rPr>
          <w:rFonts w:ascii="Times New Roman" w:hAnsi="Times New Roman" w:cs="Times New Roman"/>
          <w:color w:val="auto"/>
          <w:sz w:val="27"/>
          <w:szCs w:val="27"/>
          <w:lang w:val="en-US"/>
        </w:rPr>
        <w:t>quy định tại Điều 5</w:t>
      </w:r>
      <w:r w:rsidRPr="00C46F3F">
        <w:rPr>
          <w:rFonts w:ascii="Times New Roman" w:hAnsi="Times New Roman" w:cs="Times New Roman"/>
          <w:color w:val="auto"/>
          <w:sz w:val="27"/>
          <w:szCs w:val="27"/>
          <w:lang w:val="en-US"/>
        </w:rPr>
        <w:t xml:space="preserve"> </w:t>
      </w:r>
      <w:r w:rsidR="00716DBD" w:rsidRPr="00C46F3F">
        <w:rPr>
          <w:rFonts w:ascii="Times New Roman" w:hAnsi="Times New Roman" w:cs="Times New Roman"/>
          <w:color w:val="auto"/>
          <w:sz w:val="27"/>
          <w:szCs w:val="27"/>
          <w:lang w:val="en-US"/>
        </w:rPr>
        <w:t>Luật Quản lý ngoại thương ngày 12 tháng 6 năm</w:t>
      </w:r>
      <w:r w:rsidRPr="00C46F3F">
        <w:rPr>
          <w:rFonts w:ascii="Times New Roman" w:hAnsi="Times New Roman" w:cs="Times New Roman"/>
          <w:color w:val="auto"/>
          <w:sz w:val="27"/>
          <w:szCs w:val="27"/>
          <w:lang w:val="en-US"/>
        </w:rPr>
        <w:t xml:space="preserve"> 201</w:t>
      </w:r>
      <w:r w:rsidR="00AD0848" w:rsidRPr="00C46F3F">
        <w:rPr>
          <w:rFonts w:ascii="Times New Roman" w:hAnsi="Times New Roman" w:cs="Times New Roman"/>
          <w:color w:val="auto"/>
          <w:sz w:val="27"/>
          <w:szCs w:val="27"/>
          <w:lang w:val="en-US"/>
        </w:rPr>
        <w:t>7</w:t>
      </w:r>
      <w:r w:rsidRPr="00C46F3F">
        <w:rPr>
          <w:rFonts w:ascii="Times New Roman" w:hAnsi="Times New Roman" w:cs="Times New Roman"/>
          <w:color w:val="auto"/>
          <w:sz w:val="27"/>
          <w:szCs w:val="27"/>
          <w:lang w:val="en-US"/>
        </w:rPr>
        <w:t>.”</w:t>
      </w:r>
    </w:p>
    <w:p w14:paraId="4945BB93" w14:textId="5FEC52BF" w:rsidR="0097678D" w:rsidRPr="00C46F3F" w:rsidRDefault="0004490B" w:rsidP="007C6360">
      <w:pPr>
        <w:tabs>
          <w:tab w:val="right" w:leader="dot" w:pos="7920"/>
          <w:tab w:val="right" w:leader="dot" w:pos="8789"/>
        </w:tabs>
        <w:spacing w:before="80" w:after="80"/>
        <w:ind w:firstLine="567"/>
        <w:jc w:val="both"/>
        <w:rPr>
          <w:rFonts w:ascii="Times New Roman" w:hAnsi="Times New Roman" w:cs="Times New Roman"/>
          <w:color w:val="auto"/>
          <w:sz w:val="27"/>
          <w:szCs w:val="27"/>
        </w:rPr>
      </w:pPr>
      <w:r w:rsidRPr="00C46F3F">
        <w:rPr>
          <w:rFonts w:ascii="Times New Roman" w:hAnsi="Times New Roman" w:cs="Times New Roman"/>
          <w:color w:val="auto"/>
          <w:sz w:val="27"/>
          <w:szCs w:val="27"/>
          <w:lang w:val="en-US"/>
        </w:rPr>
        <w:t>2</w:t>
      </w:r>
      <w:r w:rsidR="0097678D" w:rsidRPr="00C46F3F">
        <w:rPr>
          <w:rFonts w:ascii="Times New Roman" w:hAnsi="Times New Roman" w:cs="Times New Roman"/>
          <w:color w:val="auto"/>
          <w:sz w:val="27"/>
          <w:szCs w:val="27"/>
        </w:rPr>
        <w:t>. Sửa đổi, bổ sung Điều</w:t>
      </w:r>
      <w:r w:rsidR="008272D3" w:rsidRPr="00C46F3F">
        <w:rPr>
          <w:rFonts w:ascii="Times New Roman" w:hAnsi="Times New Roman" w:cs="Times New Roman"/>
          <w:color w:val="auto"/>
          <w:sz w:val="27"/>
          <w:szCs w:val="27"/>
          <w:lang w:val="en-US"/>
        </w:rPr>
        <w:t xml:space="preserve"> 6 </w:t>
      </w:r>
      <w:r w:rsidR="0097678D" w:rsidRPr="00C46F3F">
        <w:rPr>
          <w:rFonts w:ascii="Times New Roman" w:hAnsi="Times New Roman" w:cs="Times New Roman"/>
          <w:color w:val="auto"/>
          <w:sz w:val="27"/>
          <w:szCs w:val="27"/>
        </w:rPr>
        <w:t>như sau:</w:t>
      </w:r>
    </w:p>
    <w:p w14:paraId="461EF3A2" w14:textId="77777777" w:rsidR="008272D3" w:rsidRPr="00C46F3F" w:rsidRDefault="0097678D" w:rsidP="007C6360">
      <w:pPr>
        <w:tabs>
          <w:tab w:val="right" w:leader="dot" w:pos="8789"/>
        </w:tabs>
        <w:spacing w:before="80" w:after="80"/>
        <w:ind w:firstLine="567"/>
        <w:jc w:val="both"/>
        <w:rPr>
          <w:rFonts w:ascii="Times New Roman" w:hAnsi="Times New Roman" w:cs="Times New Roman"/>
          <w:color w:val="auto"/>
          <w:sz w:val="27"/>
          <w:szCs w:val="27"/>
          <w:lang w:val="en-US"/>
        </w:rPr>
      </w:pPr>
      <w:r w:rsidRPr="00C46F3F">
        <w:rPr>
          <w:rFonts w:ascii="Times New Roman" w:hAnsi="Times New Roman" w:cs="Times New Roman"/>
          <w:color w:val="auto"/>
          <w:sz w:val="27"/>
          <w:szCs w:val="27"/>
        </w:rPr>
        <w:t>“</w:t>
      </w:r>
      <w:r w:rsidRPr="00C46F3F">
        <w:rPr>
          <w:rFonts w:ascii="Times New Roman" w:hAnsi="Times New Roman" w:cs="Times New Roman"/>
          <w:b/>
          <w:color w:val="auto"/>
          <w:sz w:val="27"/>
          <w:szCs w:val="27"/>
        </w:rPr>
        <w:t xml:space="preserve">Điều </w:t>
      </w:r>
      <w:r w:rsidR="008272D3" w:rsidRPr="00C46F3F">
        <w:rPr>
          <w:rFonts w:ascii="Times New Roman" w:hAnsi="Times New Roman" w:cs="Times New Roman"/>
          <w:b/>
          <w:color w:val="auto"/>
          <w:sz w:val="27"/>
          <w:szCs w:val="27"/>
          <w:lang w:val="en-US"/>
        </w:rPr>
        <w:t>6</w:t>
      </w:r>
      <w:r w:rsidRPr="00C46F3F">
        <w:rPr>
          <w:rFonts w:ascii="Times New Roman" w:hAnsi="Times New Roman" w:cs="Times New Roman"/>
          <w:b/>
          <w:color w:val="auto"/>
          <w:sz w:val="27"/>
          <w:szCs w:val="27"/>
        </w:rPr>
        <w:t>.</w:t>
      </w:r>
      <w:r w:rsidR="008272D3" w:rsidRPr="00C46F3F">
        <w:rPr>
          <w:rFonts w:ascii="Times New Roman" w:hAnsi="Times New Roman" w:cs="Times New Roman"/>
          <w:b/>
          <w:color w:val="auto"/>
          <w:sz w:val="27"/>
          <w:szCs w:val="27"/>
          <w:lang w:val="en-US"/>
        </w:rPr>
        <w:t xml:space="preserve"> Thẩm quyền cấp Giấy chứng nhận đăng ký quyền xuất khẩu, quyền nhập khẩu</w:t>
      </w:r>
    </w:p>
    <w:p w14:paraId="4D4CCACF" w14:textId="089F793D" w:rsidR="00A752D4" w:rsidRPr="00C46F3F" w:rsidRDefault="008272D3" w:rsidP="007C6360">
      <w:pPr>
        <w:tabs>
          <w:tab w:val="right" w:leader="dot" w:pos="8789"/>
        </w:tabs>
        <w:spacing w:before="80" w:after="80"/>
        <w:ind w:firstLine="567"/>
        <w:jc w:val="both"/>
        <w:rPr>
          <w:rFonts w:ascii="Times New Roman" w:hAnsi="Times New Roman" w:cs="Times New Roman"/>
          <w:color w:val="auto"/>
          <w:sz w:val="27"/>
          <w:szCs w:val="27"/>
          <w:lang w:val="en-US"/>
        </w:rPr>
      </w:pPr>
      <w:r w:rsidRPr="00C46F3F">
        <w:rPr>
          <w:rFonts w:ascii="Times New Roman" w:hAnsi="Times New Roman" w:cs="Times New Roman"/>
          <w:color w:val="auto"/>
          <w:sz w:val="27"/>
          <w:szCs w:val="27"/>
          <w:lang w:val="en-US"/>
        </w:rPr>
        <w:t>1. Ủy ban nhân dân c</w:t>
      </w:r>
      <w:r w:rsidR="00B46815" w:rsidRPr="00C46F3F">
        <w:rPr>
          <w:rFonts w:ascii="Times New Roman" w:hAnsi="Times New Roman" w:cs="Times New Roman"/>
          <w:color w:val="auto"/>
          <w:sz w:val="27"/>
          <w:szCs w:val="27"/>
          <w:lang w:val="en-US"/>
        </w:rPr>
        <w:t>ấp tỉnh</w:t>
      </w:r>
      <w:r w:rsidRPr="00C46F3F">
        <w:rPr>
          <w:rFonts w:ascii="Times New Roman" w:hAnsi="Times New Roman" w:cs="Times New Roman"/>
          <w:color w:val="auto"/>
          <w:sz w:val="27"/>
          <w:szCs w:val="27"/>
          <w:lang w:val="en-US"/>
        </w:rPr>
        <w:t xml:space="preserve"> chịu trách nhiệm quản lý, cấp, cấp lại</w:t>
      </w:r>
      <w:r w:rsidR="00A752D4" w:rsidRPr="00C46F3F">
        <w:rPr>
          <w:rFonts w:ascii="Times New Roman" w:hAnsi="Times New Roman" w:cs="Times New Roman"/>
          <w:color w:val="auto"/>
          <w:sz w:val="27"/>
          <w:szCs w:val="27"/>
          <w:lang w:val="en-US"/>
        </w:rPr>
        <w:t>, sửa đổi, bổ sung, gia hạn, thu hồi Giấy chứng nhận đăng ký quyền xuất khẩu, quyền nhập khẩu hàng hóa cho thương nhân nước ngoài không có hiện diện tại Việt Nam.</w:t>
      </w:r>
    </w:p>
    <w:p w14:paraId="2BCE6E02" w14:textId="1B0F1682" w:rsidR="0097678D" w:rsidRPr="00C46F3F" w:rsidRDefault="00A752D4" w:rsidP="007C6360">
      <w:pPr>
        <w:tabs>
          <w:tab w:val="right" w:leader="dot" w:pos="8789"/>
        </w:tabs>
        <w:spacing w:before="80" w:after="80"/>
        <w:ind w:firstLine="567"/>
        <w:jc w:val="both"/>
        <w:rPr>
          <w:rFonts w:ascii="Times New Roman" w:hAnsi="Times New Roman" w:cs="Times New Roman"/>
          <w:color w:val="auto"/>
          <w:sz w:val="27"/>
          <w:szCs w:val="27"/>
          <w:lang w:val="en-US"/>
        </w:rPr>
      </w:pPr>
      <w:r w:rsidRPr="00C46F3F">
        <w:rPr>
          <w:rFonts w:ascii="Times New Roman" w:hAnsi="Times New Roman" w:cs="Times New Roman"/>
          <w:color w:val="auto"/>
          <w:sz w:val="27"/>
          <w:szCs w:val="27"/>
          <w:lang w:val="en-US"/>
        </w:rPr>
        <w:t xml:space="preserve">2. Căn cứ </w:t>
      </w:r>
      <w:r w:rsidR="006C63A2" w:rsidRPr="00C46F3F">
        <w:rPr>
          <w:rFonts w:ascii="Times New Roman" w:hAnsi="Times New Roman" w:cs="Times New Roman"/>
          <w:color w:val="auto"/>
          <w:sz w:val="27"/>
          <w:szCs w:val="27"/>
          <w:lang w:val="en-US"/>
        </w:rPr>
        <w:t>quy định về phân cấp quản lý tại Luật Tổ chức chính quyền địa phương</w:t>
      </w:r>
      <w:r w:rsidRPr="00C46F3F">
        <w:rPr>
          <w:rFonts w:ascii="Times New Roman" w:hAnsi="Times New Roman" w:cs="Times New Roman"/>
          <w:color w:val="auto"/>
          <w:sz w:val="27"/>
          <w:szCs w:val="27"/>
          <w:lang w:val="en-US"/>
        </w:rPr>
        <w:t>, Chủ tịch Ủy ban nhân dân tỉnh có thể ủy quyền cho các cơ quan nhà nước có thẩm quyền thực hiện các thủ tục quy định tại khoản 1 Điều này trong phạm vi chức năng và quyền hạn của mình.</w:t>
      </w:r>
      <w:r w:rsidR="0097678D" w:rsidRPr="00C46F3F">
        <w:rPr>
          <w:rFonts w:ascii="Times New Roman" w:hAnsi="Times New Roman" w:cs="Times New Roman"/>
          <w:color w:val="auto"/>
          <w:sz w:val="27"/>
          <w:szCs w:val="27"/>
        </w:rPr>
        <w:t>”</w:t>
      </w:r>
    </w:p>
    <w:p w14:paraId="065384DC" w14:textId="67BB1CEB" w:rsidR="00716DBD" w:rsidRPr="00C46F3F" w:rsidRDefault="00716DBD" w:rsidP="00716DBD">
      <w:pPr>
        <w:tabs>
          <w:tab w:val="right" w:leader="dot" w:pos="7920"/>
          <w:tab w:val="right" w:leader="dot" w:pos="8789"/>
        </w:tabs>
        <w:spacing w:before="80" w:after="80"/>
        <w:ind w:firstLine="567"/>
        <w:jc w:val="both"/>
        <w:rPr>
          <w:sz w:val="27"/>
          <w:szCs w:val="27"/>
        </w:rPr>
      </w:pPr>
      <w:r w:rsidRPr="00C46F3F">
        <w:rPr>
          <w:rFonts w:ascii="Times New Roman" w:eastAsia="Times New Roman" w:hAnsi="Times New Roman" w:cs="Times New Roman"/>
          <w:sz w:val="27"/>
          <w:szCs w:val="27"/>
        </w:rPr>
        <w:t xml:space="preserve">3. Sửa đổi, bổ sung </w:t>
      </w:r>
      <w:r w:rsidRPr="00C46F3F">
        <w:rPr>
          <w:rFonts w:ascii="Times New Roman" w:hAnsi="Times New Roman" w:cs="Times New Roman"/>
          <w:color w:val="auto"/>
          <w:sz w:val="27"/>
          <w:szCs w:val="27"/>
          <w:lang w:val="en-US"/>
        </w:rPr>
        <w:t>khoản</w:t>
      </w:r>
      <w:r w:rsidRPr="00C46F3F">
        <w:rPr>
          <w:rFonts w:ascii="Times New Roman" w:eastAsia="Times New Roman" w:hAnsi="Times New Roman" w:cs="Times New Roman"/>
          <w:sz w:val="27"/>
          <w:szCs w:val="27"/>
        </w:rPr>
        <w:t xml:space="preserve"> 1</w:t>
      </w:r>
      <w:r w:rsidR="00F661DE" w:rsidRPr="00C46F3F">
        <w:rPr>
          <w:rFonts w:ascii="Times New Roman" w:eastAsia="Times New Roman" w:hAnsi="Times New Roman" w:cs="Times New Roman"/>
          <w:sz w:val="27"/>
          <w:szCs w:val="27"/>
          <w:lang w:val="en-US"/>
        </w:rPr>
        <w:t xml:space="preserve"> và khoản 2</w:t>
      </w:r>
      <w:r w:rsidRPr="00C46F3F">
        <w:rPr>
          <w:rFonts w:ascii="Times New Roman" w:eastAsia="Times New Roman" w:hAnsi="Times New Roman" w:cs="Times New Roman"/>
          <w:sz w:val="27"/>
          <w:szCs w:val="27"/>
        </w:rPr>
        <w:t xml:space="preserve"> Điều 9 như sau:</w:t>
      </w:r>
    </w:p>
    <w:p w14:paraId="4D1C9F79" w14:textId="6F28CBEB" w:rsidR="00716DBD" w:rsidRPr="00C46F3F" w:rsidRDefault="00716DBD" w:rsidP="00716DBD">
      <w:pPr>
        <w:tabs>
          <w:tab w:val="right" w:leader="dot" w:pos="8789"/>
        </w:tabs>
        <w:spacing w:before="80" w:after="80"/>
        <w:ind w:firstLine="567"/>
        <w:jc w:val="both"/>
        <w:rPr>
          <w:rFonts w:ascii="Times New Roman" w:eastAsia="Times New Roman" w:hAnsi="Times New Roman" w:cs="Times New Roman"/>
          <w:sz w:val="27"/>
          <w:szCs w:val="27"/>
          <w:lang w:val="en-US"/>
        </w:rPr>
      </w:pPr>
      <w:r w:rsidRPr="00C46F3F">
        <w:rPr>
          <w:rFonts w:ascii="Times New Roman" w:eastAsia="Times New Roman" w:hAnsi="Times New Roman" w:cs="Times New Roman"/>
          <w:sz w:val="27"/>
          <w:szCs w:val="27"/>
        </w:rPr>
        <w:t xml:space="preserve">“1. Trong thời hạn 15 (mười lăm) ngày làm việc, kể từ ngày nhận được hồ sơ hợp lệ, </w:t>
      </w:r>
      <w:r w:rsidR="001C2863" w:rsidRPr="00C46F3F">
        <w:rPr>
          <w:rFonts w:ascii="Times New Roman" w:eastAsia="Times New Roman" w:hAnsi="Times New Roman" w:cs="Times New Roman"/>
          <w:sz w:val="27"/>
          <w:szCs w:val="27"/>
          <w:lang w:val="en-US"/>
        </w:rPr>
        <w:t xml:space="preserve">cơ quan cấp phép </w:t>
      </w:r>
      <w:r w:rsidRPr="00C46F3F">
        <w:rPr>
          <w:rFonts w:ascii="Times New Roman" w:eastAsia="Times New Roman" w:hAnsi="Times New Roman" w:cs="Times New Roman"/>
          <w:sz w:val="27"/>
          <w:szCs w:val="27"/>
        </w:rPr>
        <w:t xml:space="preserve">có trách nhiệm cấp Giấy chứng nhận đăng ký quyền xuất </w:t>
      </w:r>
      <w:r w:rsidRPr="00C46F3F">
        <w:rPr>
          <w:rFonts w:ascii="Times New Roman" w:eastAsia="Times New Roman" w:hAnsi="Times New Roman" w:cs="Times New Roman"/>
          <w:sz w:val="27"/>
          <w:szCs w:val="27"/>
        </w:rPr>
        <w:lastRenderedPageBreak/>
        <w:t>khẩu, quyền nhập khẩu cho thương nhân nước ngoài. Trong trường hợp từ chối không cấp Giấy chứng nhận đăng ký quyền xuất khẩu, quyền nhập khẩu, cũng trong thời gian ghi ở khoản này</w:t>
      </w:r>
      <w:r w:rsidR="00B46815" w:rsidRPr="00C46F3F">
        <w:rPr>
          <w:rFonts w:ascii="Times New Roman" w:eastAsia="Times New Roman" w:hAnsi="Times New Roman" w:cs="Times New Roman"/>
          <w:sz w:val="27"/>
          <w:szCs w:val="27"/>
          <w:lang w:val="en-US"/>
        </w:rPr>
        <w:t xml:space="preserve"> cơ quan cấp phép</w:t>
      </w:r>
      <w:r w:rsidRPr="00C46F3F">
        <w:rPr>
          <w:rFonts w:ascii="Times New Roman" w:eastAsia="Times New Roman" w:hAnsi="Times New Roman" w:cs="Times New Roman"/>
          <w:sz w:val="27"/>
          <w:szCs w:val="27"/>
        </w:rPr>
        <w:t xml:space="preserve"> phải thông báo cho thương nhân nước ngoài bằng văn bản và nêu rõ lý do.</w:t>
      </w:r>
    </w:p>
    <w:p w14:paraId="7DAE9775" w14:textId="12DA61C1" w:rsidR="0044418D" w:rsidRPr="00C46F3F" w:rsidRDefault="00B738E4" w:rsidP="00716DBD">
      <w:pPr>
        <w:tabs>
          <w:tab w:val="right" w:leader="dot" w:pos="8789"/>
        </w:tabs>
        <w:spacing w:before="80" w:after="80"/>
        <w:ind w:firstLine="567"/>
        <w:jc w:val="both"/>
        <w:rPr>
          <w:sz w:val="27"/>
          <w:szCs w:val="27"/>
          <w:lang w:val="en-US"/>
        </w:rPr>
      </w:pPr>
      <w:r w:rsidRPr="00C46F3F">
        <w:rPr>
          <w:rFonts w:ascii="Times New Roman" w:eastAsia="Times New Roman" w:hAnsi="Times New Roman" w:cs="Times New Roman"/>
          <w:sz w:val="27"/>
          <w:szCs w:val="27"/>
          <w:lang w:val="en-US"/>
        </w:rPr>
        <w:t xml:space="preserve">2. </w:t>
      </w:r>
      <w:r w:rsidRPr="00C46F3F">
        <w:rPr>
          <w:rFonts w:ascii="Times New Roman" w:eastAsia="Times New Roman" w:hAnsi="Times New Roman" w:cs="Times New Roman"/>
          <w:sz w:val="27"/>
          <w:szCs w:val="27"/>
        </w:rPr>
        <w:t>Trường hợp hồ sơ không hợp lệ, trong thời hạn 07 (bảy) ngày làm việc, kể từ ngày nhận được hồ sơ, cơ quan cấp phép phải thông báo cho thương nhân nước ngoài để bổ sung hoặc hoàn thiện hồ sơ</w:t>
      </w:r>
      <w:r w:rsidRPr="00C46F3F">
        <w:rPr>
          <w:rFonts w:ascii="Times New Roman" w:eastAsia="Times New Roman" w:hAnsi="Times New Roman" w:cs="Times New Roman"/>
          <w:sz w:val="27"/>
          <w:szCs w:val="27"/>
          <w:lang w:val="en-US"/>
        </w:rPr>
        <w:t>.”</w:t>
      </w:r>
    </w:p>
    <w:p w14:paraId="5E1EBD98" w14:textId="77777777" w:rsidR="00716DBD" w:rsidRPr="00C46F3F" w:rsidRDefault="00716DBD" w:rsidP="00716DBD">
      <w:pPr>
        <w:tabs>
          <w:tab w:val="right" w:leader="dot" w:pos="7920"/>
          <w:tab w:val="right" w:leader="dot" w:pos="8789"/>
        </w:tabs>
        <w:spacing w:before="80" w:after="80"/>
        <w:ind w:firstLine="567"/>
        <w:jc w:val="both"/>
        <w:rPr>
          <w:sz w:val="27"/>
          <w:szCs w:val="27"/>
        </w:rPr>
      </w:pPr>
      <w:r w:rsidRPr="00C46F3F">
        <w:rPr>
          <w:rFonts w:ascii="Times New Roman" w:eastAsia="Times New Roman" w:hAnsi="Times New Roman" w:cs="Times New Roman"/>
          <w:sz w:val="27"/>
          <w:szCs w:val="27"/>
        </w:rPr>
        <w:t>4. Sửa đổi, bổ sung khoản 3 Điều 12 như sau:</w:t>
      </w:r>
    </w:p>
    <w:p w14:paraId="478E0369" w14:textId="568967B2" w:rsidR="00716DBD" w:rsidRPr="00C46F3F" w:rsidRDefault="00716DBD" w:rsidP="00716DBD">
      <w:pPr>
        <w:tabs>
          <w:tab w:val="right" w:leader="dot" w:pos="7920"/>
          <w:tab w:val="right" w:leader="dot" w:pos="8789"/>
        </w:tabs>
        <w:spacing w:before="80" w:after="80"/>
        <w:ind w:firstLine="567"/>
        <w:jc w:val="both"/>
        <w:rPr>
          <w:sz w:val="27"/>
          <w:szCs w:val="27"/>
          <w:lang w:val="en-US"/>
        </w:rPr>
      </w:pPr>
      <w:r w:rsidRPr="00C46F3F">
        <w:rPr>
          <w:rFonts w:ascii="Times New Roman" w:eastAsia="Times New Roman" w:hAnsi="Times New Roman" w:cs="Times New Roman"/>
          <w:sz w:val="27"/>
          <w:szCs w:val="27"/>
        </w:rPr>
        <w:t>“3. Trong thời hạn 10 (mười) ngày làm việc, kể từ ngày nhận được đề nghị bằng văn bản và hồ sơ hợp lệ, cơ quan cấp Giấy chứng nhận đăng ký quyền xuất khẩu, quyền nhập khẩu thực hiện sửa đổi, bổ sung, cấp lại Giấy chứng nhận đăng ký quyền xuất khẩu, quyền nhập khẩu cho thương nhân nước ngoài không có hiện diện tại Việt Nam.”</w:t>
      </w:r>
    </w:p>
    <w:p w14:paraId="2F447C27" w14:textId="0927A1AC" w:rsidR="0097678D" w:rsidRPr="00C46F3F" w:rsidRDefault="0097678D" w:rsidP="007C6360">
      <w:pPr>
        <w:tabs>
          <w:tab w:val="right" w:leader="dot" w:pos="8789"/>
        </w:tabs>
        <w:spacing w:before="80" w:after="80"/>
        <w:ind w:firstLine="567"/>
        <w:jc w:val="both"/>
        <w:rPr>
          <w:rFonts w:ascii="Times New Roman" w:hAnsi="Times New Roman" w:cs="Times New Roman"/>
          <w:b/>
          <w:color w:val="auto"/>
          <w:sz w:val="27"/>
          <w:szCs w:val="27"/>
          <w:lang w:val="en-US"/>
        </w:rPr>
      </w:pPr>
      <w:r w:rsidRPr="00C46F3F">
        <w:rPr>
          <w:rFonts w:ascii="Times New Roman" w:hAnsi="Times New Roman" w:cs="Times New Roman"/>
          <w:b/>
          <w:color w:val="auto"/>
          <w:sz w:val="27"/>
          <w:szCs w:val="27"/>
        </w:rPr>
        <w:t>Điều 2.</w:t>
      </w:r>
      <w:r w:rsidR="006947FA" w:rsidRPr="00C46F3F">
        <w:rPr>
          <w:rFonts w:ascii="Times New Roman" w:hAnsi="Times New Roman" w:cs="Times New Roman"/>
          <w:b/>
          <w:color w:val="auto"/>
          <w:sz w:val="27"/>
          <w:szCs w:val="27"/>
          <w:lang w:val="en-US"/>
        </w:rPr>
        <w:t xml:space="preserve"> </w:t>
      </w:r>
      <w:r w:rsidRPr="00C46F3F">
        <w:rPr>
          <w:rFonts w:ascii="Times New Roman" w:hAnsi="Times New Roman" w:cs="Times New Roman"/>
          <w:b/>
          <w:color w:val="auto"/>
          <w:sz w:val="27"/>
          <w:szCs w:val="27"/>
        </w:rPr>
        <w:t>Bổ sung, thay thế một</w:t>
      </w:r>
      <w:r w:rsidR="00454847" w:rsidRPr="00C46F3F">
        <w:rPr>
          <w:rFonts w:ascii="Times New Roman" w:hAnsi="Times New Roman" w:cs="Times New Roman"/>
          <w:b/>
          <w:color w:val="auto"/>
          <w:sz w:val="27"/>
          <w:szCs w:val="27"/>
          <w:lang w:val="en-US"/>
        </w:rPr>
        <w:t xml:space="preserve"> số từ,</w:t>
      </w:r>
      <w:r w:rsidRPr="00C46F3F">
        <w:rPr>
          <w:rFonts w:ascii="Times New Roman" w:hAnsi="Times New Roman" w:cs="Times New Roman"/>
          <w:b/>
          <w:color w:val="auto"/>
          <w:sz w:val="27"/>
          <w:szCs w:val="27"/>
        </w:rPr>
        <w:t xml:space="preserve"> cụm từ</w:t>
      </w:r>
      <w:r w:rsidR="00716DBD" w:rsidRPr="00C46F3F">
        <w:rPr>
          <w:rFonts w:ascii="Times New Roman" w:hAnsi="Times New Roman" w:cs="Times New Roman"/>
          <w:b/>
          <w:color w:val="auto"/>
          <w:sz w:val="27"/>
          <w:szCs w:val="27"/>
          <w:lang w:val="en-US"/>
        </w:rPr>
        <w:t xml:space="preserve"> </w:t>
      </w:r>
      <w:r w:rsidRPr="00C46F3F">
        <w:rPr>
          <w:rFonts w:ascii="Times New Roman" w:hAnsi="Times New Roman" w:cs="Times New Roman"/>
          <w:b/>
          <w:color w:val="auto"/>
          <w:sz w:val="27"/>
          <w:szCs w:val="27"/>
        </w:rPr>
        <w:t>của Nghị định</w:t>
      </w:r>
      <w:r w:rsidR="00D50024" w:rsidRPr="00C46F3F">
        <w:rPr>
          <w:rFonts w:ascii="Times New Roman" w:hAnsi="Times New Roman" w:cs="Times New Roman"/>
          <w:b/>
          <w:color w:val="auto"/>
          <w:sz w:val="27"/>
          <w:szCs w:val="27"/>
          <w:lang w:val="en-US"/>
        </w:rPr>
        <w:t xml:space="preserve"> số 90/2007/NĐ-CP</w:t>
      </w:r>
    </w:p>
    <w:p w14:paraId="62BE3C23" w14:textId="53AFE05B" w:rsidR="0097678D" w:rsidRPr="00C46F3F" w:rsidRDefault="0097678D" w:rsidP="007C6360">
      <w:pPr>
        <w:tabs>
          <w:tab w:val="right" w:leader="dot" w:pos="8789"/>
        </w:tabs>
        <w:spacing w:before="80" w:after="80"/>
        <w:ind w:firstLine="567"/>
        <w:jc w:val="both"/>
        <w:rPr>
          <w:rFonts w:ascii="Times New Roman" w:hAnsi="Times New Roman" w:cs="Times New Roman"/>
          <w:color w:val="auto"/>
          <w:sz w:val="27"/>
          <w:szCs w:val="27"/>
        </w:rPr>
      </w:pPr>
      <w:r w:rsidRPr="00C46F3F">
        <w:rPr>
          <w:rFonts w:ascii="Times New Roman" w:hAnsi="Times New Roman" w:cs="Times New Roman"/>
          <w:color w:val="auto"/>
          <w:spacing w:val="-10"/>
          <w:sz w:val="27"/>
          <w:szCs w:val="27"/>
        </w:rPr>
        <w:t>1.</w:t>
      </w:r>
      <w:r w:rsidR="00265897" w:rsidRPr="00C46F3F">
        <w:rPr>
          <w:rFonts w:ascii="Times New Roman" w:hAnsi="Times New Roman" w:cs="Times New Roman"/>
          <w:color w:val="auto"/>
          <w:spacing w:val="-10"/>
          <w:sz w:val="27"/>
          <w:szCs w:val="27"/>
          <w:lang w:val="en-US"/>
        </w:rPr>
        <w:t xml:space="preserve"> </w:t>
      </w:r>
      <w:r w:rsidRPr="00C46F3F">
        <w:rPr>
          <w:rFonts w:ascii="Times New Roman" w:hAnsi="Times New Roman" w:cs="Times New Roman"/>
          <w:color w:val="auto"/>
          <w:spacing w:val="-6"/>
          <w:sz w:val="27"/>
          <w:szCs w:val="27"/>
        </w:rPr>
        <w:t>Thay thế cụm từ</w:t>
      </w:r>
      <w:r w:rsidR="00AD648F" w:rsidRPr="00C46F3F">
        <w:rPr>
          <w:rFonts w:ascii="Times New Roman" w:hAnsi="Times New Roman" w:cs="Times New Roman"/>
          <w:color w:val="auto"/>
          <w:spacing w:val="-6"/>
          <w:sz w:val="27"/>
          <w:szCs w:val="27"/>
          <w:lang w:val="en-US"/>
        </w:rPr>
        <w:t xml:space="preserve"> </w:t>
      </w:r>
      <w:r w:rsidR="0043043F" w:rsidRPr="00C46F3F">
        <w:rPr>
          <w:rFonts w:ascii="Times New Roman" w:hAnsi="Times New Roman" w:cs="Times New Roman"/>
          <w:color w:val="auto"/>
          <w:spacing w:val="-6"/>
          <w:sz w:val="27"/>
          <w:szCs w:val="27"/>
          <w:lang w:val="en-US"/>
        </w:rPr>
        <w:t>“Bộ Thương mại</w:t>
      </w:r>
      <w:r w:rsidRPr="00C46F3F">
        <w:rPr>
          <w:rFonts w:ascii="Times New Roman" w:hAnsi="Times New Roman" w:cs="Times New Roman"/>
          <w:color w:val="auto"/>
          <w:spacing w:val="-6"/>
          <w:sz w:val="27"/>
          <w:szCs w:val="27"/>
        </w:rPr>
        <w:t>”</w:t>
      </w:r>
      <w:r w:rsidR="00F90D07" w:rsidRPr="00C46F3F">
        <w:rPr>
          <w:rFonts w:ascii="Times New Roman" w:hAnsi="Times New Roman" w:cs="Times New Roman"/>
          <w:color w:val="auto"/>
          <w:spacing w:val="-6"/>
          <w:sz w:val="27"/>
          <w:szCs w:val="27"/>
          <w:lang w:val="en-US"/>
        </w:rPr>
        <w:t xml:space="preserve"> </w:t>
      </w:r>
      <w:r w:rsidRPr="00C46F3F">
        <w:rPr>
          <w:rFonts w:ascii="Times New Roman" w:hAnsi="Times New Roman" w:cs="Times New Roman"/>
          <w:color w:val="auto"/>
          <w:spacing w:val="-6"/>
          <w:sz w:val="27"/>
          <w:szCs w:val="27"/>
        </w:rPr>
        <w:t>bằng cụm từ “</w:t>
      </w:r>
      <w:r w:rsidR="0043043F" w:rsidRPr="00C46F3F">
        <w:rPr>
          <w:rFonts w:ascii="Times New Roman" w:hAnsi="Times New Roman" w:cs="Times New Roman"/>
          <w:color w:val="auto"/>
          <w:spacing w:val="-6"/>
          <w:sz w:val="27"/>
          <w:szCs w:val="27"/>
          <w:lang w:val="en-US"/>
        </w:rPr>
        <w:t>Bộ Công Thương</w:t>
      </w:r>
      <w:r w:rsidRPr="00C46F3F">
        <w:rPr>
          <w:rFonts w:ascii="Times New Roman" w:hAnsi="Times New Roman" w:cs="Times New Roman"/>
          <w:color w:val="auto"/>
          <w:spacing w:val="-6"/>
          <w:sz w:val="27"/>
          <w:szCs w:val="27"/>
        </w:rPr>
        <w:t>” tại</w:t>
      </w:r>
      <w:r w:rsidR="0043043F" w:rsidRPr="00C46F3F">
        <w:rPr>
          <w:rFonts w:ascii="Times New Roman" w:hAnsi="Times New Roman" w:cs="Times New Roman"/>
          <w:color w:val="auto"/>
          <w:spacing w:val="-6"/>
          <w:sz w:val="27"/>
          <w:szCs w:val="27"/>
          <w:lang w:val="en-US"/>
        </w:rPr>
        <w:t xml:space="preserve"> khoản 2 Điều 4,</w:t>
      </w:r>
      <w:r w:rsidR="00527FC5" w:rsidRPr="00C46F3F">
        <w:rPr>
          <w:rFonts w:ascii="Times New Roman" w:hAnsi="Times New Roman" w:cs="Times New Roman"/>
          <w:color w:val="auto"/>
          <w:spacing w:val="-6"/>
          <w:sz w:val="27"/>
          <w:szCs w:val="27"/>
          <w:lang w:val="en-US"/>
        </w:rPr>
        <w:t xml:space="preserve"> điểm a khoản 1 Điều 8,</w:t>
      </w:r>
      <w:r w:rsidRPr="00C46F3F">
        <w:rPr>
          <w:rFonts w:ascii="Times New Roman" w:hAnsi="Times New Roman" w:cs="Times New Roman"/>
          <w:color w:val="auto"/>
          <w:spacing w:val="-6"/>
          <w:sz w:val="27"/>
          <w:szCs w:val="27"/>
        </w:rPr>
        <w:t xml:space="preserve"> điểm</w:t>
      </w:r>
      <w:r w:rsidR="0043043F" w:rsidRPr="00C46F3F">
        <w:rPr>
          <w:rFonts w:ascii="Times New Roman" w:hAnsi="Times New Roman" w:cs="Times New Roman"/>
          <w:color w:val="auto"/>
          <w:spacing w:val="-6"/>
          <w:sz w:val="27"/>
          <w:szCs w:val="27"/>
          <w:lang w:val="en-US"/>
        </w:rPr>
        <w:t xml:space="preserve"> a</w:t>
      </w:r>
      <w:r w:rsidR="00265897" w:rsidRPr="00C46F3F">
        <w:rPr>
          <w:rFonts w:ascii="Times New Roman" w:hAnsi="Times New Roman" w:cs="Times New Roman"/>
          <w:color w:val="auto"/>
          <w:spacing w:val="-6"/>
          <w:sz w:val="27"/>
          <w:szCs w:val="27"/>
          <w:lang w:val="en-US"/>
        </w:rPr>
        <w:t xml:space="preserve"> và điểm b</w:t>
      </w:r>
      <w:r w:rsidR="0043043F" w:rsidRPr="00C46F3F">
        <w:rPr>
          <w:rFonts w:ascii="Times New Roman" w:hAnsi="Times New Roman" w:cs="Times New Roman"/>
          <w:color w:val="auto"/>
          <w:spacing w:val="-6"/>
          <w:sz w:val="27"/>
          <w:szCs w:val="27"/>
          <w:lang w:val="en-US"/>
        </w:rPr>
        <w:t xml:space="preserve"> </w:t>
      </w:r>
      <w:r w:rsidRPr="00C46F3F">
        <w:rPr>
          <w:rFonts w:ascii="Times New Roman" w:hAnsi="Times New Roman" w:cs="Times New Roman"/>
          <w:color w:val="auto"/>
          <w:spacing w:val="-6"/>
          <w:sz w:val="27"/>
          <w:szCs w:val="27"/>
        </w:rPr>
        <w:t>khoản</w:t>
      </w:r>
      <w:r w:rsidR="00265897" w:rsidRPr="00C46F3F">
        <w:rPr>
          <w:rFonts w:ascii="Times New Roman" w:hAnsi="Times New Roman" w:cs="Times New Roman"/>
          <w:color w:val="auto"/>
          <w:spacing w:val="-6"/>
          <w:sz w:val="27"/>
          <w:szCs w:val="27"/>
          <w:lang w:val="en-US"/>
        </w:rPr>
        <w:t xml:space="preserve"> 2</w:t>
      </w:r>
      <w:r w:rsidR="0043043F" w:rsidRPr="00C46F3F">
        <w:rPr>
          <w:rFonts w:ascii="Times New Roman" w:hAnsi="Times New Roman" w:cs="Times New Roman"/>
          <w:color w:val="auto"/>
          <w:spacing w:val="-6"/>
          <w:sz w:val="27"/>
          <w:szCs w:val="27"/>
          <w:lang w:val="en-US"/>
        </w:rPr>
        <w:t xml:space="preserve"> </w:t>
      </w:r>
      <w:r w:rsidRPr="00C46F3F">
        <w:rPr>
          <w:rFonts w:ascii="Times New Roman" w:hAnsi="Times New Roman" w:cs="Times New Roman"/>
          <w:color w:val="auto"/>
          <w:spacing w:val="-6"/>
          <w:sz w:val="27"/>
          <w:szCs w:val="27"/>
        </w:rPr>
        <w:t>Điều</w:t>
      </w:r>
      <w:r w:rsidR="00265897" w:rsidRPr="00C46F3F">
        <w:rPr>
          <w:rFonts w:ascii="Times New Roman" w:hAnsi="Times New Roman" w:cs="Times New Roman"/>
          <w:color w:val="auto"/>
          <w:sz w:val="27"/>
          <w:szCs w:val="27"/>
          <w:lang w:val="en-US"/>
        </w:rPr>
        <w:t xml:space="preserve"> 13, khoản 1</w:t>
      </w:r>
      <w:r w:rsidR="00527FC5" w:rsidRPr="00C46F3F">
        <w:rPr>
          <w:rFonts w:ascii="Times New Roman" w:hAnsi="Times New Roman" w:cs="Times New Roman"/>
          <w:color w:val="auto"/>
          <w:sz w:val="27"/>
          <w:szCs w:val="27"/>
          <w:lang w:val="en-US"/>
        </w:rPr>
        <w:t xml:space="preserve"> và khoản 2</w:t>
      </w:r>
      <w:r w:rsidR="00265897" w:rsidRPr="00C46F3F">
        <w:rPr>
          <w:rFonts w:ascii="Times New Roman" w:hAnsi="Times New Roman" w:cs="Times New Roman"/>
          <w:color w:val="auto"/>
          <w:sz w:val="27"/>
          <w:szCs w:val="27"/>
          <w:lang w:val="en-US"/>
        </w:rPr>
        <w:t xml:space="preserve"> Điều 18.</w:t>
      </w:r>
    </w:p>
    <w:p w14:paraId="11B7442C" w14:textId="4566BCAD" w:rsidR="000023CE" w:rsidRPr="00C46F3F" w:rsidRDefault="000023CE" w:rsidP="000023CE">
      <w:pPr>
        <w:tabs>
          <w:tab w:val="right" w:leader="dot" w:pos="8789"/>
        </w:tabs>
        <w:spacing w:before="80" w:after="80"/>
        <w:ind w:firstLine="567"/>
        <w:jc w:val="both"/>
        <w:rPr>
          <w:rFonts w:ascii="Times New Roman" w:hAnsi="Times New Roman" w:cs="Times New Roman"/>
          <w:color w:val="auto"/>
          <w:sz w:val="27"/>
          <w:szCs w:val="27"/>
          <w:lang w:val="en-US"/>
        </w:rPr>
      </w:pPr>
      <w:r w:rsidRPr="00C46F3F">
        <w:rPr>
          <w:rFonts w:ascii="Times New Roman" w:hAnsi="Times New Roman" w:cs="Times New Roman"/>
          <w:color w:val="auto"/>
          <w:sz w:val="27"/>
          <w:szCs w:val="27"/>
          <w:lang w:val="en-US"/>
        </w:rPr>
        <w:t>2</w:t>
      </w:r>
      <w:r w:rsidR="00265897" w:rsidRPr="00C46F3F">
        <w:rPr>
          <w:rFonts w:ascii="Times New Roman" w:hAnsi="Times New Roman" w:cs="Times New Roman"/>
          <w:color w:val="auto"/>
          <w:sz w:val="27"/>
          <w:szCs w:val="27"/>
          <w:lang w:val="en-US"/>
        </w:rPr>
        <w:t>. Thay thế cụm từ “Bộ Thương mại”</w:t>
      </w:r>
      <w:r w:rsidR="00716DBD" w:rsidRPr="00C46F3F">
        <w:rPr>
          <w:rFonts w:ascii="Times New Roman" w:hAnsi="Times New Roman" w:cs="Times New Roman"/>
          <w:color w:val="auto"/>
          <w:sz w:val="27"/>
          <w:szCs w:val="27"/>
          <w:lang w:val="en-US"/>
        </w:rPr>
        <w:t xml:space="preserve"> </w:t>
      </w:r>
      <w:r w:rsidR="00265897" w:rsidRPr="00C46F3F">
        <w:rPr>
          <w:rFonts w:ascii="Times New Roman" w:hAnsi="Times New Roman" w:cs="Times New Roman"/>
          <w:color w:val="auto"/>
          <w:sz w:val="27"/>
          <w:szCs w:val="27"/>
          <w:lang w:val="en-US"/>
        </w:rPr>
        <w:t>bằng cụm từ “cơ quan cấp phép” tại</w:t>
      </w:r>
      <w:r w:rsidR="005C6118" w:rsidRPr="00C46F3F">
        <w:rPr>
          <w:rFonts w:ascii="Times New Roman" w:hAnsi="Times New Roman" w:cs="Times New Roman"/>
          <w:color w:val="auto"/>
          <w:sz w:val="27"/>
          <w:szCs w:val="27"/>
          <w:lang w:val="en-US"/>
        </w:rPr>
        <w:t xml:space="preserve"> khoản 4 Điều 5</w:t>
      </w:r>
      <w:r w:rsidR="0043396B" w:rsidRPr="00C46F3F">
        <w:rPr>
          <w:rFonts w:ascii="Times New Roman" w:hAnsi="Times New Roman" w:cs="Times New Roman"/>
          <w:color w:val="auto"/>
          <w:sz w:val="27"/>
          <w:szCs w:val="27"/>
          <w:lang w:val="en-US"/>
        </w:rPr>
        <w:t xml:space="preserve"> </w:t>
      </w:r>
      <w:r w:rsidR="005C6118" w:rsidRPr="00C46F3F">
        <w:rPr>
          <w:rFonts w:ascii="Times New Roman" w:hAnsi="Times New Roman" w:cs="Times New Roman"/>
          <w:color w:val="auto"/>
          <w:sz w:val="27"/>
          <w:szCs w:val="27"/>
          <w:lang w:val="en-US"/>
        </w:rPr>
        <w:t>và</w:t>
      </w:r>
      <w:r w:rsidR="00265897" w:rsidRPr="00C46F3F">
        <w:rPr>
          <w:rFonts w:ascii="Times New Roman" w:hAnsi="Times New Roman" w:cs="Times New Roman"/>
          <w:color w:val="auto"/>
          <w:sz w:val="27"/>
          <w:szCs w:val="27"/>
          <w:lang w:val="en-US"/>
        </w:rPr>
        <w:t xml:space="preserve"> điểm c khoản 2 Điều 15.</w:t>
      </w:r>
    </w:p>
    <w:p w14:paraId="5F37B5C9" w14:textId="3AC84258" w:rsidR="006947FA" w:rsidRPr="00C46F3F" w:rsidRDefault="006947FA" w:rsidP="000023CE">
      <w:pPr>
        <w:tabs>
          <w:tab w:val="right" w:leader="dot" w:pos="8789"/>
        </w:tabs>
        <w:spacing w:before="80" w:after="80"/>
        <w:ind w:firstLine="567"/>
        <w:jc w:val="both"/>
        <w:rPr>
          <w:rFonts w:ascii="Times New Roman" w:hAnsi="Times New Roman" w:cs="Times New Roman"/>
          <w:b/>
          <w:bCs/>
          <w:color w:val="auto"/>
          <w:sz w:val="27"/>
          <w:szCs w:val="27"/>
          <w:lang w:val="en-US"/>
        </w:rPr>
      </w:pPr>
      <w:r w:rsidRPr="00C46F3F">
        <w:rPr>
          <w:rFonts w:ascii="Times New Roman" w:hAnsi="Times New Roman" w:cs="Times New Roman"/>
          <w:b/>
          <w:bCs/>
          <w:color w:val="auto"/>
          <w:sz w:val="27"/>
          <w:szCs w:val="27"/>
          <w:lang w:val="en-US"/>
        </w:rPr>
        <w:t>Điều 3. Điều khoản chuyển tiếp</w:t>
      </w:r>
    </w:p>
    <w:p w14:paraId="10B324E8" w14:textId="2CCCC624" w:rsidR="006947FA" w:rsidRPr="00C46F3F" w:rsidRDefault="00C46F3F" w:rsidP="000023CE">
      <w:pPr>
        <w:tabs>
          <w:tab w:val="right" w:leader="dot" w:pos="8789"/>
        </w:tabs>
        <w:spacing w:before="80" w:after="80"/>
        <w:ind w:firstLine="567"/>
        <w:jc w:val="both"/>
        <w:rPr>
          <w:rFonts w:ascii="Times New Roman" w:hAnsi="Times New Roman" w:cs="Times New Roman"/>
          <w:color w:val="auto"/>
          <w:sz w:val="27"/>
          <w:szCs w:val="27"/>
          <w:lang w:val="en-US"/>
        </w:rPr>
      </w:pPr>
      <w:r w:rsidRPr="00C46F3F">
        <w:rPr>
          <w:rFonts w:ascii="Times New Roman" w:hAnsi="Times New Roman" w:cs="Times New Roman"/>
          <w:color w:val="auto"/>
          <w:sz w:val="27"/>
          <w:szCs w:val="27"/>
        </w:rPr>
        <w:t>Giấy chứng nhận đăng ký quyền xuất khẩu, quyền nhập khẩu đã được cấp cho thương nhân nước ngoài không có hiện diện tại Việt Nam trước ngày Nghị định này có hiệu lực thi hành tiếp tục có giá trị đến hết thời hạn ghi trong Giấy chứng nhận. Việc sửa đổi, bổ sung, cấp lại, gia hạn, thu hồi Giấy chứng nhận được thực hiện theo quy định của Nghị định số 90/2007/NĐ-CP đã được sửa đổi, bổ sung tại Nghị định này.</w:t>
      </w:r>
    </w:p>
    <w:p w14:paraId="75520061" w14:textId="4030CFF4" w:rsidR="0097678D" w:rsidRPr="00C46F3F" w:rsidRDefault="0097678D" w:rsidP="007C6360">
      <w:pPr>
        <w:tabs>
          <w:tab w:val="right" w:leader="dot" w:pos="8789"/>
        </w:tabs>
        <w:spacing w:before="80" w:after="80"/>
        <w:ind w:firstLine="567"/>
        <w:jc w:val="both"/>
        <w:rPr>
          <w:rFonts w:ascii="Times New Roman" w:hAnsi="Times New Roman" w:cs="Times New Roman"/>
          <w:color w:val="auto"/>
          <w:sz w:val="27"/>
          <w:szCs w:val="27"/>
          <w:lang w:val="en-US"/>
        </w:rPr>
      </w:pPr>
      <w:r w:rsidRPr="00C46F3F">
        <w:rPr>
          <w:rFonts w:ascii="Times New Roman" w:hAnsi="Times New Roman" w:cs="Times New Roman"/>
          <w:b/>
          <w:color w:val="auto"/>
          <w:sz w:val="27"/>
          <w:szCs w:val="27"/>
        </w:rPr>
        <w:t>Điều</w:t>
      </w:r>
      <w:r w:rsidR="00265897" w:rsidRPr="00C46F3F">
        <w:rPr>
          <w:rFonts w:ascii="Times New Roman" w:hAnsi="Times New Roman" w:cs="Times New Roman"/>
          <w:b/>
          <w:color w:val="auto"/>
          <w:sz w:val="27"/>
          <w:szCs w:val="27"/>
          <w:lang w:val="en-US"/>
        </w:rPr>
        <w:t xml:space="preserve"> </w:t>
      </w:r>
      <w:r w:rsidR="006947FA" w:rsidRPr="00C46F3F">
        <w:rPr>
          <w:rFonts w:ascii="Times New Roman" w:hAnsi="Times New Roman" w:cs="Times New Roman"/>
          <w:b/>
          <w:color w:val="auto"/>
          <w:sz w:val="27"/>
          <w:szCs w:val="27"/>
          <w:lang w:val="en-US"/>
        </w:rPr>
        <w:t>4</w:t>
      </w:r>
      <w:r w:rsidR="00265897" w:rsidRPr="00C46F3F">
        <w:rPr>
          <w:rFonts w:ascii="Times New Roman" w:hAnsi="Times New Roman" w:cs="Times New Roman"/>
          <w:b/>
          <w:color w:val="auto"/>
          <w:sz w:val="27"/>
          <w:szCs w:val="27"/>
          <w:lang w:val="en-US"/>
        </w:rPr>
        <w:t xml:space="preserve">. </w:t>
      </w:r>
      <w:r w:rsidRPr="00C46F3F">
        <w:rPr>
          <w:rFonts w:ascii="Times New Roman" w:hAnsi="Times New Roman" w:cs="Times New Roman"/>
          <w:b/>
          <w:color w:val="auto"/>
          <w:sz w:val="27"/>
          <w:szCs w:val="27"/>
        </w:rPr>
        <w:t>Điều khoản thi hành</w:t>
      </w:r>
    </w:p>
    <w:p w14:paraId="6471B0D7" w14:textId="03198AC3" w:rsidR="0097678D" w:rsidRPr="00C46F3F" w:rsidRDefault="0097678D" w:rsidP="00E9506C">
      <w:pPr>
        <w:tabs>
          <w:tab w:val="right" w:leader="dot" w:pos="8789"/>
        </w:tabs>
        <w:spacing w:before="40" w:after="160"/>
        <w:ind w:firstLine="562"/>
        <w:jc w:val="both"/>
        <w:rPr>
          <w:rFonts w:ascii="Times New Roman" w:hAnsi="Times New Roman" w:cs="Times New Roman"/>
          <w:color w:val="auto"/>
          <w:sz w:val="27"/>
          <w:szCs w:val="27"/>
          <w:lang w:val="en-US"/>
        </w:rPr>
      </w:pPr>
      <w:r w:rsidRPr="00C46F3F">
        <w:rPr>
          <w:rFonts w:ascii="Times New Roman" w:hAnsi="Times New Roman" w:cs="Times New Roman"/>
          <w:color w:val="auto"/>
          <w:sz w:val="27"/>
          <w:szCs w:val="27"/>
        </w:rPr>
        <w:t>Nghị định này có hiệu lực từ ngày</w:t>
      </w:r>
      <w:r w:rsidR="00265897" w:rsidRPr="00C46F3F">
        <w:rPr>
          <w:rFonts w:ascii="Times New Roman" w:hAnsi="Times New Roman" w:cs="Times New Roman"/>
          <w:color w:val="auto"/>
          <w:sz w:val="27"/>
          <w:szCs w:val="27"/>
          <w:lang w:val="en-US"/>
        </w:rPr>
        <w:t xml:space="preserve">     </w:t>
      </w:r>
      <w:r w:rsidR="002516BF" w:rsidRPr="00C46F3F">
        <w:rPr>
          <w:rFonts w:ascii="Times New Roman" w:hAnsi="Times New Roman" w:cs="Times New Roman"/>
          <w:color w:val="auto"/>
          <w:sz w:val="27"/>
          <w:szCs w:val="27"/>
          <w:lang w:val="en-US"/>
        </w:rPr>
        <w:t xml:space="preserve"> </w:t>
      </w:r>
      <w:r w:rsidR="00265897" w:rsidRPr="00C46F3F">
        <w:rPr>
          <w:rFonts w:ascii="Times New Roman" w:hAnsi="Times New Roman" w:cs="Times New Roman"/>
          <w:color w:val="auto"/>
          <w:sz w:val="27"/>
          <w:szCs w:val="27"/>
          <w:lang w:val="en-US"/>
        </w:rPr>
        <w:t xml:space="preserve"> </w:t>
      </w:r>
      <w:r w:rsidR="00803B2D" w:rsidRPr="00C46F3F">
        <w:rPr>
          <w:rFonts w:ascii="Times New Roman" w:hAnsi="Times New Roman" w:cs="Times New Roman"/>
          <w:color w:val="auto"/>
          <w:sz w:val="27"/>
          <w:szCs w:val="27"/>
          <w:lang w:val="en-US"/>
        </w:rPr>
        <w:t xml:space="preserve"> </w:t>
      </w:r>
      <w:r w:rsidR="00265897" w:rsidRPr="00C46F3F">
        <w:rPr>
          <w:rFonts w:ascii="Times New Roman" w:hAnsi="Times New Roman" w:cs="Times New Roman"/>
          <w:color w:val="auto"/>
          <w:sz w:val="27"/>
          <w:szCs w:val="27"/>
          <w:lang w:val="en-US"/>
        </w:rPr>
        <w:t xml:space="preserve">tháng  </w:t>
      </w:r>
      <w:r w:rsidR="002516BF" w:rsidRPr="00C46F3F">
        <w:rPr>
          <w:rFonts w:ascii="Times New Roman" w:hAnsi="Times New Roman" w:cs="Times New Roman"/>
          <w:color w:val="auto"/>
          <w:sz w:val="27"/>
          <w:szCs w:val="27"/>
          <w:lang w:val="en-US"/>
        </w:rPr>
        <w:t xml:space="preserve"> </w:t>
      </w:r>
      <w:r w:rsidR="00265897" w:rsidRPr="00C46F3F">
        <w:rPr>
          <w:rFonts w:ascii="Times New Roman" w:hAnsi="Times New Roman" w:cs="Times New Roman"/>
          <w:color w:val="auto"/>
          <w:sz w:val="27"/>
          <w:szCs w:val="27"/>
          <w:lang w:val="en-US"/>
        </w:rPr>
        <w:t xml:space="preserve">    </w:t>
      </w:r>
      <w:r w:rsidR="00803B2D" w:rsidRPr="00C46F3F">
        <w:rPr>
          <w:rFonts w:ascii="Times New Roman" w:hAnsi="Times New Roman" w:cs="Times New Roman"/>
          <w:color w:val="auto"/>
          <w:sz w:val="27"/>
          <w:szCs w:val="27"/>
          <w:lang w:val="en-US"/>
        </w:rPr>
        <w:t xml:space="preserve"> </w:t>
      </w:r>
      <w:r w:rsidR="00265897" w:rsidRPr="00C46F3F">
        <w:rPr>
          <w:rFonts w:ascii="Times New Roman" w:hAnsi="Times New Roman" w:cs="Times New Roman"/>
          <w:color w:val="auto"/>
          <w:sz w:val="27"/>
          <w:szCs w:val="27"/>
          <w:lang w:val="en-US"/>
        </w:rPr>
        <w:t>năm 202…</w:t>
      </w:r>
    </w:p>
    <w:p w14:paraId="789A2190" w14:textId="77777777" w:rsidR="0097678D" w:rsidRPr="00265897" w:rsidRDefault="0097678D" w:rsidP="0097678D">
      <w:pPr>
        <w:tabs>
          <w:tab w:val="left" w:pos="3765"/>
        </w:tabs>
        <w:ind w:firstLine="567"/>
        <w:rPr>
          <w:rFonts w:ascii="Times New Roman" w:hAnsi="Times New Roman" w:cs="Times New Roman"/>
          <w:color w:val="auto"/>
          <w:sz w:val="16"/>
          <w:szCs w:val="28"/>
          <w:lang w:val="en-US"/>
        </w:rPr>
      </w:pPr>
      <w:r w:rsidRPr="0022622E">
        <w:rPr>
          <w:rFonts w:ascii="Times New Roman" w:hAnsi="Times New Roman" w:cs="Times New Roman"/>
          <w:color w:val="auto"/>
          <w:sz w:val="28"/>
          <w:szCs w:val="28"/>
        </w:rPr>
        <w:tab/>
      </w:r>
    </w:p>
    <w:tbl>
      <w:tblPr>
        <w:tblW w:w="9923" w:type="dxa"/>
        <w:tblLook w:val="01E0" w:firstRow="1" w:lastRow="1" w:firstColumn="1" w:lastColumn="1" w:noHBand="0" w:noVBand="0"/>
      </w:tblPr>
      <w:tblGrid>
        <w:gridCol w:w="5670"/>
        <w:gridCol w:w="4253"/>
      </w:tblGrid>
      <w:tr w:rsidR="0097678D" w:rsidRPr="0022622E" w14:paraId="3A6BC490" w14:textId="77777777" w:rsidTr="007C6360">
        <w:tc>
          <w:tcPr>
            <w:tcW w:w="5670" w:type="dxa"/>
          </w:tcPr>
          <w:p w14:paraId="7DF6AAFF" w14:textId="77777777" w:rsidR="007C6360" w:rsidRDefault="0097678D">
            <w:pPr>
              <w:rPr>
                <w:rFonts w:ascii="Times New Roman" w:eastAsia="Times New Roman" w:hAnsi="Times New Roman" w:cs="Times New Roman"/>
                <w:color w:val="auto"/>
                <w:sz w:val="22"/>
                <w:szCs w:val="22"/>
                <w:lang w:val="en-US"/>
              </w:rPr>
            </w:pPr>
            <w:r w:rsidRPr="0022622E">
              <w:rPr>
                <w:rFonts w:ascii="Times New Roman" w:eastAsia="Times New Roman" w:hAnsi="Times New Roman" w:cs="Times New Roman"/>
                <w:b/>
                <w:i/>
                <w:color w:val="auto"/>
              </w:rPr>
              <w:t>Nơi nhận:</w:t>
            </w:r>
            <w:r w:rsidRPr="0022622E">
              <w:rPr>
                <w:rFonts w:ascii="Times New Roman" w:eastAsia="Times New Roman" w:hAnsi="Times New Roman" w:cs="Times New Roman"/>
                <w:b/>
                <w:i/>
                <w:color w:val="auto"/>
                <w:sz w:val="22"/>
                <w:szCs w:val="22"/>
              </w:rPr>
              <w:br/>
            </w:r>
            <w:r w:rsidRPr="0022622E">
              <w:rPr>
                <w:rFonts w:ascii="Times New Roman" w:eastAsia="Times New Roman" w:hAnsi="Times New Roman" w:cs="Times New Roman"/>
                <w:color w:val="auto"/>
                <w:sz w:val="22"/>
                <w:szCs w:val="22"/>
              </w:rPr>
              <w:t xml:space="preserve">- </w:t>
            </w:r>
            <w:r w:rsidR="007C6360">
              <w:rPr>
                <w:rFonts w:ascii="Times New Roman" w:eastAsia="Times New Roman" w:hAnsi="Times New Roman" w:cs="Times New Roman"/>
                <w:color w:val="auto"/>
                <w:sz w:val="22"/>
                <w:szCs w:val="22"/>
                <w:lang w:val="en-US"/>
              </w:rPr>
              <w:t>Ban Bí thư Trung ương Đảng</w:t>
            </w:r>
            <w:r w:rsidRPr="0022622E">
              <w:rPr>
                <w:rFonts w:ascii="Times New Roman" w:eastAsia="Times New Roman" w:hAnsi="Times New Roman" w:cs="Times New Roman"/>
                <w:color w:val="auto"/>
                <w:sz w:val="22"/>
                <w:szCs w:val="22"/>
              </w:rPr>
              <w:t>;</w:t>
            </w:r>
            <w:r w:rsidRPr="0022622E">
              <w:rPr>
                <w:rFonts w:ascii="Times New Roman" w:eastAsia="Times New Roman" w:hAnsi="Times New Roman" w:cs="Times New Roman"/>
                <w:color w:val="auto"/>
                <w:sz w:val="22"/>
                <w:szCs w:val="22"/>
              </w:rPr>
              <w:br/>
              <w:t xml:space="preserve">- </w:t>
            </w:r>
            <w:r w:rsidR="007C6360">
              <w:rPr>
                <w:rFonts w:ascii="Times New Roman" w:eastAsia="Times New Roman" w:hAnsi="Times New Roman" w:cs="Times New Roman"/>
                <w:color w:val="auto"/>
                <w:sz w:val="22"/>
                <w:szCs w:val="22"/>
                <w:lang w:val="en-US"/>
              </w:rPr>
              <w:t>Văn phòng Trung ương và các Ban của Đảng</w:t>
            </w:r>
            <w:r w:rsidRPr="0022622E">
              <w:rPr>
                <w:rFonts w:ascii="Times New Roman" w:eastAsia="Times New Roman" w:hAnsi="Times New Roman" w:cs="Times New Roman"/>
                <w:color w:val="auto"/>
                <w:sz w:val="22"/>
                <w:szCs w:val="22"/>
              </w:rPr>
              <w:t>;</w:t>
            </w:r>
          </w:p>
          <w:p w14:paraId="5FBF35AA" w14:textId="77777777" w:rsidR="007C6360" w:rsidRDefault="007C6360">
            <w:pP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Văn phòng Tổng Bí thư;</w:t>
            </w:r>
          </w:p>
          <w:p w14:paraId="447F34F4" w14:textId="77777777" w:rsidR="007C6360" w:rsidRDefault="007C6360">
            <w:pP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Văn phòng Chủ tịch nước;</w:t>
            </w:r>
          </w:p>
          <w:p w14:paraId="467C9D4C" w14:textId="77777777" w:rsidR="007C6360" w:rsidRDefault="007C6360">
            <w:pP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Văn phòng Quốc hội;</w:t>
            </w:r>
          </w:p>
          <w:p w14:paraId="66DA4EA7" w14:textId="77777777" w:rsidR="007C6360" w:rsidRDefault="007C6360">
            <w:pP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Hội đồng Dân tộc và các Ủy ban của Quốc hội;</w:t>
            </w:r>
          </w:p>
          <w:p w14:paraId="7F6B986F" w14:textId="77777777" w:rsidR="007C6360" w:rsidRDefault="007C6360">
            <w:pP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Thủ tướng, các Phó Thủ tướng của Chính phủ;</w:t>
            </w:r>
          </w:p>
          <w:p w14:paraId="07B115B5" w14:textId="77777777" w:rsidR="007C6360" w:rsidRDefault="007C6360">
            <w:pP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Các bộ, cơ quan ngang bộ, cơ quan thuộc Chính phủ;</w:t>
            </w:r>
          </w:p>
          <w:p w14:paraId="6D8F013C" w14:textId="77777777" w:rsidR="007C6360" w:rsidRDefault="007C6360">
            <w:pP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HĐND, UBND các tỉnh, thành phố trực thuộc Trung ương;</w:t>
            </w:r>
          </w:p>
          <w:p w14:paraId="2DD1C89C" w14:textId="77777777" w:rsidR="007C6360" w:rsidRDefault="007C6360">
            <w:pP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Ủy ban Trung ương Mặt trận Tổ quốc Việt Nam;</w:t>
            </w:r>
          </w:p>
          <w:p w14:paraId="1BED7117" w14:textId="77777777" w:rsidR="007C6360" w:rsidRDefault="007C6360">
            <w:pPr>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VPCP: BTCN, các PCN, Trợ lý TTg, TGĐ Cổng TTĐT, các Vụ, Cục, đơn vị trực thuộc, Công báo;</w:t>
            </w:r>
          </w:p>
          <w:p w14:paraId="4C067C03" w14:textId="1B5C1D4E" w:rsidR="0097678D" w:rsidRPr="0022622E" w:rsidRDefault="007C6360">
            <w:pPr>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lang w:val="en-US"/>
              </w:rPr>
              <w:t>- Cục Kiểm tra văn bản và Quản lý x</w:t>
            </w:r>
            <w:r w:rsidR="00DC410A">
              <w:rPr>
                <w:rFonts w:ascii="Times New Roman" w:eastAsia="Times New Roman" w:hAnsi="Times New Roman" w:cs="Times New Roman"/>
                <w:color w:val="auto"/>
                <w:sz w:val="22"/>
                <w:szCs w:val="22"/>
                <w:lang w:val="en-US"/>
              </w:rPr>
              <w:t>ử</w:t>
            </w:r>
            <w:r>
              <w:rPr>
                <w:rFonts w:ascii="Times New Roman" w:eastAsia="Times New Roman" w:hAnsi="Times New Roman" w:cs="Times New Roman"/>
                <w:color w:val="auto"/>
                <w:sz w:val="22"/>
                <w:szCs w:val="22"/>
                <w:lang w:val="en-US"/>
              </w:rPr>
              <w:t xml:space="preserve"> lý vi phạm hành chính (Bộ Tư pháp);</w:t>
            </w:r>
            <w:r w:rsidR="0097678D" w:rsidRPr="0022622E">
              <w:rPr>
                <w:rFonts w:ascii="Times New Roman" w:eastAsia="Times New Roman" w:hAnsi="Times New Roman" w:cs="Times New Roman"/>
                <w:color w:val="auto"/>
                <w:sz w:val="22"/>
                <w:szCs w:val="22"/>
              </w:rPr>
              <w:br/>
              <w:t>- Lưu: V</w:t>
            </w:r>
            <w:r w:rsidR="00165F5A">
              <w:rPr>
                <w:rFonts w:ascii="Times New Roman" w:eastAsia="Times New Roman" w:hAnsi="Times New Roman" w:cs="Times New Roman"/>
                <w:color w:val="auto"/>
                <w:sz w:val="22"/>
                <w:szCs w:val="22"/>
                <w:lang w:val="en-US"/>
              </w:rPr>
              <w:t>T</w:t>
            </w:r>
            <w:r w:rsidR="0097678D" w:rsidRPr="0022622E">
              <w:rPr>
                <w:rFonts w:ascii="Times New Roman" w:eastAsia="Times New Roman" w:hAnsi="Times New Roman" w:cs="Times New Roman"/>
                <w:color w:val="auto"/>
                <w:sz w:val="22"/>
                <w:szCs w:val="22"/>
              </w:rPr>
              <w:t xml:space="preserve">, </w:t>
            </w:r>
            <w:r w:rsidR="00E56761">
              <w:rPr>
                <w:rFonts w:ascii="Times New Roman" w:eastAsia="Times New Roman" w:hAnsi="Times New Roman" w:cs="Times New Roman"/>
                <w:color w:val="auto"/>
                <w:sz w:val="22"/>
                <w:szCs w:val="22"/>
                <w:lang w:val="en-US"/>
              </w:rPr>
              <w:t>KTTH (2)</w:t>
            </w:r>
            <w:r w:rsidR="0097678D" w:rsidRPr="0022622E">
              <w:rPr>
                <w:rFonts w:ascii="Times New Roman" w:eastAsia="Times New Roman" w:hAnsi="Times New Roman" w:cs="Times New Roman"/>
                <w:color w:val="auto"/>
                <w:sz w:val="22"/>
                <w:szCs w:val="22"/>
              </w:rPr>
              <w:t>.</w:t>
            </w:r>
          </w:p>
        </w:tc>
        <w:tc>
          <w:tcPr>
            <w:tcW w:w="4253" w:type="dxa"/>
          </w:tcPr>
          <w:p w14:paraId="565F377B" w14:textId="77777777" w:rsidR="00D50024" w:rsidRPr="00C46F3F" w:rsidRDefault="0097678D" w:rsidP="007C6360">
            <w:pPr>
              <w:jc w:val="center"/>
              <w:rPr>
                <w:rFonts w:ascii="Times New Roman" w:eastAsia="Times New Roman" w:hAnsi="Times New Roman" w:cs="Times New Roman"/>
                <w:i/>
                <w:color w:val="auto"/>
                <w:sz w:val="27"/>
                <w:szCs w:val="27"/>
                <w:lang w:val="en-US"/>
              </w:rPr>
            </w:pPr>
            <w:r w:rsidRPr="00C46F3F">
              <w:rPr>
                <w:rFonts w:ascii="Times New Roman" w:eastAsia="Times New Roman" w:hAnsi="Times New Roman" w:cs="Times New Roman"/>
                <w:b/>
                <w:color w:val="auto"/>
                <w:sz w:val="27"/>
                <w:szCs w:val="27"/>
              </w:rPr>
              <w:t>TM. CHÍNH PHỦ</w:t>
            </w:r>
            <w:r w:rsidRPr="00C46F3F">
              <w:rPr>
                <w:rFonts w:ascii="Times New Roman" w:eastAsia="Times New Roman" w:hAnsi="Times New Roman" w:cs="Times New Roman"/>
                <w:b/>
                <w:color w:val="auto"/>
                <w:sz w:val="27"/>
                <w:szCs w:val="27"/>
              </w:rPr>
              <w:br/>
              <w:t>THỦ TƯỚNG</w:t>
            </w:r>
            <w:r w:rsidRPr="00C46F3F">
              <w:rPr>
                <w:rFonts w:ascii="Times New Roman" w:eastAsia="Times New Roman" w:hAnsi="Times New Roman" w:cs="Times New Roman"/>
                <w:b/>
                <w:color w:val="auto"/>
                <w:sz w:val="27"/>
                <w:szCs w:val="27"/>
              </w:rPr>
              <w:br/>
            </w:r>
          </w:p>
          <w:p w14:paraId="4117EB81" w14:textId="77777777" w:rsidR="00D50024" w:rsidRPr="00C46F3F" w:rsidRDefault="00D50024" w:rsidP="007C6360">
            <w:pPr>
              <w:jc w:val="center"/>
              <w:rPr>
                <w:rFonts w:ascii="Times New Roman" w:eastAsia="Times New Roman" w:hAnsi="Times New Roman" w:cs="Times New Roman"/>
                <w:i/>
                <w:color w:val="auto"/>
                <w:sz w:val="27"/>
                <w:szCs w:val="27"/>
                <w:lang w:val="en-US"/>
              </w:rPr>
            </w:pPr>
          </w:p>
          <w:p w14:paraId="2FD04BBE" w14:textId="1DE04DDD" w:rsidR="0097678D" w:rsidRPr="00C46F3F" w:rsidRDefault="0097678D" w:rsidP="007C6360">
            <w:pPr>
              <w:jc w:val="center"/>
              <w:rPr>
                <w:rFonts w:ascii="Times New Roman" w:eastAsia="Times New Roman" w:hAnsi="Times New Roman" w:cs="Times New Roman"/>
                <w:b/>
                <w:color w:val="auto"/>
                <w:sz w:val="27"/>
                <w:szCs w:val="27"/>
              </w:rPr>
            </w:pPr>
            <w:r w:rsidRPr="00C46F3F">
              <w:rPr>
                <w:rFonts w:ascii="Times New Roman" w:eastAsia="Times New Roman" w:hAnsi="Times New Roman" w:cs="Times New Roman"/>
                <w:i/>
                <w:color w:val="auto"/>
                <w:sz w:val="27"/>
                <w:szCs w:val="27"/>
              </w:rPr>
              <w:t>(Chữ ký, dấu)</w:t>
            </w:r>
            <w:r w:rsidRPr="00C46F3F">
              <w:rPr>
                <w:rFonts w:ascii="Times New Roman" w:eastAsia="Times New Roman" w:hAnsi="Times New Roman" w:cs="Times New Roman"/>
                <w:i/>
                <w:color w:val="auto"/>
                <w:sz w:val="27"/>
                <w:szCs w:val="27"/>
              </w:rPr>
              <w:br/>
            </w:r>
          </w:p>
          <w:p w14:paraId="64F68AE4" w14:textId="77777777" w:rsidR="0097678D" w:rsidRPr="00C46F3F" w:rsidRDefault="0097678D" w:rsidP="007C6360">
            <w:pPr>
              <w:jc w:val="center"/>
              <w:rPr>
                <w:rFonts w:ascii="Times New Roman" w:eastAsia="Times New Roman" w:hAnsi="Times New Roman" w:cs="Times New Roman"/>
                <w:b/>
                <w:color w:val="auto"/>
                <w:sz w:val="27"/>
                <w:szCs w:val="27"/>
              </w:rPr>
            </w:pPr>
          </w:p>
          <w:p w14:paraId="7D8916D4" w14:textId="77777777" w:rsidR="00172F0A" w:rsidRPr="00C46F3F" w:rsidRDefault="00172F0A" w:rsidP="007C6360">
            <w:pPr>
              <w:jc w:val="center"/>
              <w:rPr>
                <w:rFonts w:ascii="Times New Roman" w:eastAsia="Times New Roman" w:hAnsi="Times New Roman" w:cs="Times New Roman"/>
                <w:b/>
                <w:color w:val="auto"/>
                <w:sz w:val="27"/>
                <w:szCs w:val="27"/>
                <w:lang w:val="en-US"/>
              </w:rPr>
            </w:pPr>
          </w:p>
          <w:p w14:paraId="613B48FC" w14:textId="176AA71E" w:rsidR="0097678D" w:rsidRPr="00AD648F" w:rsidRDefault="00AD648F" w:rsidP="007C6360">
            <w:pPr>
              <w:jc w:val="center"/>
              <w:rPr>
                <w:rFonts w:ascii="Times New Roman" w:eastAsia="Times New Roman" w:hAnsi="Times New Roman" w:cs="Times New Roman"/>
                <w:b/>
                <w:color w:val="auto"/>
                <w:sz w:val="28"/>
                <w:szCs w:val="28"/>
                <w:lang w:val="en-US"/>
              </w:rPr>
            </w:pPr>
            <w:r w:rsidRPr="00C46F3F">
              <w:rPr>
                <w:rFonts w:ascii="Times New Roman" w:eastAsia="Times New Roman" w:hAnsi="Times New Roman" w:cs="Times New Roman"/>
                <w:b/>
                <w:color w:val="auto"/>
                <w:sz w:val="27"/>
                <w:szCs w:val="27"/>
                <w:lang w:val="en-US"/>
              </w:rPr>
              <w:t>Lê Minh Hưng</w:t>
            </w:r>
          </w:p>
        </w:tc>
      </w:tr>
    </w:tbl>
    <w:p w14:paraId="62C644E0" w14:textId="77777777" w:rsidR="00B12176" w:rsidRDefault="00B12176" w:rsidP="0074512D"/>
    <w:sectPr w:rsidR="00B12176" w:rsidSect="00C46F3F">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78D"/>
    <w:rsid w:val="000023CE"/>
    <w:rsid w:val="0004490B"/>
    <w:rsid w:val="000519B1"/>
    <w:rsid w:val="0005443A"/>
    <w:rsid w:val="00077ED3"/>
    <w:rsid w:val="00095F73"/>
    <w:rsid w:val="000E6D71"/>
    <w:rsid w:val="001200A9"/>
    <w:rsid w:val="001241A2"/>
    <w:rsid w:val="00157D0C"/>
    <w:rsid w:val="00165F5A"/>
    <w:rsid w:val="00172F0A"/>
    <w:rsid w:val="001C2863"/>
    <w:rsid w:val="001F37A5"/>
    <w:rsid w:val="002071CB"/>
    <w:rsid w:val="0024592A"/>
    <w:rsid w:val="002516BF"/>
    <w:rsid w:val="00265897"/>
    <w:rsid w:val="0027569C"/>
    <w:rsid w:val="002E0DC5"/>
    <w:rsid w:val="00360A2E"/>
    <w:rsid w:val="003E6DE2"/>
    <w:rsid w:val="004023B7"/>
    <w:rsid w:val="0043043F"/>
    <w:rsid w:val="0043396B"/>
    <w:rsid w:val="0044418D"/>
    <w:rsid w:val="00452011"/>
    <w:rsid w:val="00454847"/>
    <w:rsid w:val="004A2E25"/>
    <w:rsid w:val="004A5BA2"/>
    <w:rsid w:val="004C1FCE"/>
    <w:rsid w:val="00527FC5"/>
    <w:rsid w:val="00564011"/>
    <w:rsid w:val="005C6118"/>
    <w:rsid w:val="0061629E"/>
    <w:rsid w:val="006312A4"/>
    <w:rsid w:val="00632ED6"/>
    <w:rsid w:val="00647EB7"/>
    <w:rsid w:val="006947FA"/>
    <w:rsid w:val="006B1376"/>
    <w:rsid w:val="006C63A2"/>
    <w:rsid w:val="006F1022"/>
    <w:rsid w:val="00716DBD"/>
    <w:rsid w:val="0074512D"/>
    <w:rsid w:val="007C6360"/>
    <w:rsid w:val="007F685B"/>
    <w:rsid w:val="00803987"/>
    <w:rsid w:val="00803B2D"/>
    <w:rsid w:val="008272D3"/>
    <w:rsid w:val="008444C4"/>
    <w:rsid w:val="008610E1"/>
    <w:rsid w:val="00891E19"/>
    <w:rsid w:val="008A6D4C"/>
    <w:rsid w:val="0095614C"/>
    <w:rsid w:val="0095786E"/>
    <w:rsid w:val="0097678D"/>
    <w:rsid w:val="00A07BB2"/>
    <w:rsid w:val="00A752D4"/>
    <w:rsid w:val="00AA6AEB"/>
    <w:rsid w:val="00AB76BB"/>
    <w:rsid w:val="00AD0848"/>
    <w:rsid w:val="00AD648F"/>
    <w:rsid w:val="00B12176"/>
    <w:rsid w:val="00B46815"/>
    <w:rsid w:val="00B738E4"/>
    <w:rsid w:val="00C248E5"/>
    <w:rsid w:val="00C46F3F"/>
    <w:rsid w:val="00C718D0"/>
    <w:rsid w:val="00C96338"/>
    <w:rsid w:val="00CD077D"/>
    <w:rsid w:val="00D40C0D"/>
    <w:rsid w:val="00D50024"/>
    <w:rsid w:val="00DC410A"/>
    <w:rsid w:val="00E10DD2"/>
    <w:rsid w:val="00E56761"/>
    <w:rsid w:val="00E9506C"/>
    <w:rsid w:val="00F046A2"/>
    <w:rsid w:val="00F47C3D"/>
    <w:rsid w:val="00F63520"/>
    <w:rsid w:val="00F661DE"/>
    <w:rsid w:val="00F83285"/>
    <w:rsid w:val="00F90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86BCD"/>
  <w15:chartTrackingRefBased/>
  <w15:docId w15:val="{898E9464-C646-42AE-94EA-FB8F42215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78D"/>
    <w:pPr>
      <w:widowControl w:val="0"/>
      <w:spacing w:after="0" w:line="240" w:lineRule="auto"/>
    </w:pPr>
    <w:rPr>
      <w:rFonts w:ascii="Courier New" w:eastAsia="Courier New" w:hAnsi="Courier New" w:cs="Courier New"/>
      <w:color w:val="000000"/>
      <w:kern w:val="0"/>
      <w:sz w:val="24"/>
      <w:lang w:val="vi-VN" w:eastAsia="vi-VN"/>
      <w14:ligatures w14:val="none"/>
    </w:rPr>
  </w:style>
  <w:style w:type="paragraph" w:styleId="Heading1">
    <w:name w:val="heading 1"/>
    <w:basedOn w:val="Normal"/>
    <w:next w:val="Normal"/>
    <w:link w:val="Heading1Char"/>
    <w:uiPriority w:val="9"/>
    <w:qFormat/>
    <w:rsid w:val="0097678D"/>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7678D"/>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7678D"/>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7678D"/>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sz w:val="28"/>
      <w:lang w:val="en-US" w:eastAsia="en-US"/>
      <w14:ligatures w14:val="standardContextual"/>
    </w:rPr>
  </w:style>
  <w:style w:type="paragraph" w:styleId="Heading5">
    <w:name w:val="heading 5"/>
    <w:basedOn w:val="Normal"/>
    <w:next w:val="Normal"/>
    <w:link w:val="Heading5Char"/>
    <w:uiPriority w:val="9"/>
    <w:semiHidden/>
    <w:unhideWhenUsed/>
    <w:qFormat/>
    <w:rsid w:val="0097678D"/>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sz w:val="28"/>
      <w:lang w:val="en-US" w:eastAsia="en-US"/>
      <w14:ligatures w14:val="standardContextual"/>
    </w:rPr>
  </w:style>
  <w:style w:type="paragraph" w:styleId="Heading6">
    <w:name w:val="heading 6"/>
    <w:basedOn w:val="Normal"/>
    <w:next w:val="Normal"/>
    <w:link w:val="Heading6Char"/>
    <w:uiPriority w:val="9"/>
    <w:semiHidden/>
    <w:unhideWhenUsed/>
    <w:qFormat/>
    <w:rsid w:val="0097678D"/>
    <w:pPr>
      <w:keepNext/>
      <w:keepLines/>
      <w:widowControl/>
      <w:spacing w:before="40" w:line="278" w:lineRule="auto"/>
      <w:outlineLvl w:val="5"/>
    </w:pPr>
    <w:rPr>
      <w:rFonts w:asciiTheme="minorHAnsi" w:eastAsiaTheme="majorEastAsia" w:hAnsiTheme="minorHAnsi" w:cstheme="majorBidi"/>
      <w:i/>
      <w:iCs/>
      <w:color w:val="595959" w:themeColor="text1" w:themeTint="A6"/>
      <w:kern w:val="2"/>
      <w:sz w:val="28"/>
      <w:lang w:val="en-US" w:eastAsia="en-US"/>
      <w14:ligatures w14:val="standardContextual"/>
    </w:rPr>
  </w:style>
  <w:style w:type="paragraph" w:styleId="Heading7">
    <w:name w:val="heading 7"/>
    <w:basedOn w:val="Normal"/>
    <w:next w:val="Normal"/>
    <w:link w:val="Heading7Char"/>
    <w:uiPriority w:val="9"/>
    <w:semiHidden/>
    <w:unhideWhenUsed/>
    <w:qFormat/>
    <w:rsid w:val="0097678D"/>
    <w:pPr>
      <w:keepNext/>
      <w:keepLines/>
      <w:widowControl/>
      <w:spacing w:before="40" w:line="278" w:lineRule="auto"/>
      <w:outlineLvl w:val="6"/>
    </w:pPr>
    <w:rPr>
      <w:rFonts w:asciiTheme="minorHAnsi" w:eastAsiaTheme="majorEastAsia" w:hAnsiTheme="minorHAnsi" w:cstheme="majorBidi"/>
      <w:color w:val="595959" w:themeColor="text1" w:themeTint="A6"/>
      <w:kern w:val="2"/>
      <w:sz w:val="28"/>
      <w:lang w:val="en-US" w:eastAsia="en-US"/>
      <w14:ligatures w14:val="standardContextual"/>
    </w:rPr>
  </w:style>
  <w:style w:type="paragraph" w:styleId="Heading8">
    <w:name w:val="heading 8"/>
    <w:basedOn w:val="Normal"/>
    <w:next w:val="Normal"/>
    <w:link w:val="Heading8Char"/>
    <w:uiPriority w:val="9"/>
    <w:semiHidden/>
    <w:unhideWhenUsed/>
    <w:qFormat/>
    <w:rsid w:val="0097678D"/>
    <w:pPr>
      <w:keepNext/>
      <w:keepLines/>
      <w:widowControl/>
      <w:spacing w:line="278" w:lineRule="auto"/>
      <w:outlineLvl w:val="7"/>
    </w:pPr>
    <w:rPr>
      <w:rFonts w:asciiTheme="minorHAnsi" w:eastAsiaTheme="majorEastAsia" w:hAnsiTheme="minorHAnsi" w:cstheme="majorBidi"/>
      <w:i/>
      <w:iCs/>
      <w:color w:val="272727" w:themeColor="text1" w:themeTint="D8"/>
      <w:kern w:val="2"/>
      <w:sz w:val="28"/>
      <w:lang w:val="en-US" w:eastAsia="en-US"/>
      <w14:ligatures w14:val="standardContextual"/>
    </w:rPr>
  </w:style>
  <w:style w:type="paragraph" w:styleId="Heading9">
    <w:name w:val="heading 9"/>
    <w:basedOn w:val="Normal"/>
    <w:next w:val="Normal"/>
    <w:link w:val="Heading9Char"/>
    <w:uiPriority w:val="9"/>
    <w:semiHidden/>
    <w:unhideWhenUsed/>
    <w:qFormat/>
    <w:rsid w:val="0097678D"/>
    <w:pPr>
      <w:keepNext/>
      <w:keepLines/>
      <w:widowControl/>
      <w:spacing w:line="278" w:lineRule="auto"/>
      <w:outlineLvl w:val="8"/>
    </w:pPr>
    <w:rPr>
      <w:rFonts w:asciiTheme="minorHAnsi" w:eastAsiaTheme="majorEastAsia" w:hAnsiTheme="minorHAnsi" w:cstheme="majorBidi"/>
      <w:color w:val="272727" w:themeColor="text1" w:themeTint="D8"/>
      <w:kern w:val="2"/>
      <w:sz w:val="28"/>
      <w:lang w:val="en-US"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78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7678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7678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97678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7678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7678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678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678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678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678D"/>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767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78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7678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7678D"/>
    <w:pPr>
      <w:widowControl/>
      <w:spacing w:before="160" w:after="160" w:line="278" w:lineRule="auto"/>
      <w:jc w:val="center"/>
    </w:pPr>
    <w:rPr>
      <w:rFonts w:ascii="Times New Roman" w:eastAsiaTheme="minorHAnsi" w:hAnsi="Times New Roman" w:cstheme="minorBidi"/>
      <w:i/>
      <w:iCs/>
      <w:color w:val="404040" w:themeColor="text1" w:themeTint="BF"/>
      <w:kern w:val="2"/>
      <w:sz w:val="28"/>
      <w:lang w:val="en-US" w:eastAsia="en-US"/>
      <w14:ligatures w14:val="standardContextual"/>
    </w:rPr>
  </w:style>
  <w:style w:type="character" w:customStyle="1" w:styleId="QuoteChar">
    <w:name w:val="Quote Char"/>
    <w:basedOn w:val="DefaultParagraphFont"/>
    <w:link w:val="Quote"/>
    <w:uiPriority w:val="29"/>
    <w:rsid w:val="0097678D"/>
    <w:rPr>
      <w:i/>
      <w:iCs/>
      <w:color w:val="404040" w:themeColor="text1" w:themeTint="BF"/>
    </w:rPr>
  </w:style>
  <w:style w:type="paragraph" w:styleId="ListParagraph">
    <w:name w:val="List Paragraph"/>
    <w:basedOn w:val="Normal"/>
    <w:uiPriority w:val="34"/>
    <w:qFormat/>
    <w:rsid w:val="0097678D"/>
    <w:pPr>
      <w:widowControl/>
      <w:spacing w:after="160" w:line="278" w:lineRule="auto"/>
      <w:ind w:left="720"/>
      <w:contextualSpacing/>
    </w:pPr>
    <w:rPr>
      <w:rFonts w:ascii="Times New Roman" w:eastAsiaTheme="minorHAnsi" w:hAnsi="Times New Roman" w:cstheme="minorBidi"/>
      <w:color w:val="auto"/>
      <w:kern w:val="2"/>
      <w:sz w:val="28"/>
      <w:lang w:val="en-US" w:eastAsia="en-US"/>
      <w14:ligatures w14:val="standardContextual"/>
    </w:rPr>
  </w:style>
  <w:style w:type="character" w:styleId="IntenseEmphasis">
    <w:name w:val="Intense Emphasis"/>
    <w:basedOn w:val="DefaultParagraphFont"/>
    <w:uiPriority w:val="21"/>
    <w:qFormat/>
    <w:rsid w:val="0097678D"/>
    <w:rPr>
      <w:i/>
      <w:iCs/>
      <w:color w:val="2F5496" w:themeColor="accent1" w:themeShade="BF"/>
    </w:rPr>
  </w:style>
  <w:style w:type="paragraph" w:styleId="IntenseQuote">
    <w:name w:val="Intense Quote"/>
    <w:basedOn w:val="Normal"/>
    <w:next w:val="Normal"/>
    <w:link w:val="IntenseQuoteChar"/>
    <w:uiPriority w:val="30"/>
    <w:qFormat/>
    <w:rsid w:val="0097678D"/>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heme="minorHAnsi" w:hAnsi="Times New Roman" w:cstheme="minorBidi"/>
      <w:i/>
      <w:iCs/>
      <w:color w:val="2F5496" w:themeColor="accent1" w:themeShade="BF"/>
      <w:kern w:val="2"/>
      <w:sz w:val="28"/>
      <w:lang w:val="en-US" w:eastAsia="en-US"/>
      <w14:ligatures w14:val="standardContextual"/>
    </w:rPr>
  </w:style>
  <w:style w:type="character" w:customStyle="1" w:styleId="IntenseQuoteChar">
    <w:name w:val="Intense Quote Char"/>
    <w:basedOn w:val="DefaultParagraphFont"/>
    <w:link w:val="IntenseQuote"/>
    <w:uiPriority w:val="30"/>
    <w:rsid w:val="0097678D"/>
    <w:rPr>
      <w:i/>
      <w:iCs/>
      <w:color w:val="2F5496" w:themeColor="accent1" w:themeShade="BF"/>
    </w:rPr>
  </w:style>
  <w:style w:type="character" w:styleId="IntenseReference">
    <w:name w:val="Intense Reference"/>
    <w:basedOn w:val="DefaultParagraphFont"/>
    <w:uiPriority w:val="32"/>
    <w:qFormat/>
    <w:rsid w:val="0097678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589</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Le</dc:creator>
  <cp:keywords/>
  <dc:description/>
  <cp:lastModifiedBy>Hong Anh Le</cp:lastModifiedBy>
  <cp:revision>34</cp:revision>
  <dcterms:created xsi:type="dcterms:W3CDTF">2026-03-12T02:22:00Z</dcterms:created>
  <dcterms:modified xsi:type="dcterms:W3CDTF">2026-07-20T09:10:00Z</dcterms:modified>
</cp:coreProperties>
</file>